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8C81" w14:textId="77777777" w:rsidR="00352EE2" w:rsidRDefault="002D57F0" w:rsidP="00352EE2">
      <w:pPr>
        <w:spacing w:after="0" w:line="240" w:lineRule="auto"/>
      </w:pPr>
      <w:r>
        <w:rPr>
          <w:noProof/>
        </w:rPr>
        <w:drawing>
          <wp:inline distT="0" distB="0" distL="0" distR="0" wp14:anchorId="6D467DC0" wp14:editId="44531733">
            <wp:extent cx="2678059" cy="121502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Z_GreaterEastOhioAreaChapter_RGB_Color.jpg"/>
                    <pic:cNvPicPr/>
                  </pic:nvPicPr>
                  <pic:blipFill rotWithShape="1">
                    <a:blip r:embed="rId6" cstate="print">
                      <a:extLst>
                        <a:ext uri="{28A0092B-C50C-407E-A947-70E740481C1C}">
                          <a14:useLocalDpi xmlns:a14="http://schemas.microsoft.com/office/drawing/2010/main" val="0"/>
                        </a:ext>
                      </a:extLst>
                    </a:blip>
                    <a:srcRect l="7587" t="29083" r="5988" b="31706"/>
                    <a:stretch/>
                  </pic:blipFill>
                  <pic:spPr bwMode="auto">
                    <a:xfrm>
                      <a:off x="0" y="0"/>
                      <a:ext cx="2696344" cy="1223321"/>
                    </a:xfrm>
                    <a:prstGeom prst="rect">
                      <a:avLst/>
                    </a:prstGeom>
                    <a:ln>
                      <a:noFill/>
                    </a:ln>
                    <a:extLst>
                      <a:ext uri="{53640926-AAD7-44D8-BBD7-CCE9431645EC}">
                        <a14:shadowObscured xmlns:a14="http://schemas.microsoft.com/office/drawing/2010/main"/>
                      </a:ext>
                    </a:extLst>
                  </pic:spPr>
                </pic:pic>
              </a:graphicData>
            </a:graphic>
          </wp:inline>
        </w:drawing>
      </w:r>
    </w:p>
    <w:p w14:paraId="6272F904" w14:textId="77777777" w:rsidR="00352EE2" w:rsidRDefault="00352EE2" w:rsidP="00352EE2">
      <w:pPr>
        <w:spacing w:after="0" w:line="240" w:lineRule="auto"/>
        <w:rPr>
          <w:rFonts w:ascii="Arial" w:hAnsi="Arial"/>
          <w:b/>
          <w:bCs/>
        </w:rPr>
      </w:pPr>
    </w:p>
    <w:p w14:paraId="6FC80B95" w14:textId="77777777" w:rsidR="00352EE2" w:rsidRPr="00A7508C" w:rsidRDefault="00352EE2" w:rsidP="00352EE2">
      <w:pPr>
        <w:spacing w:after="0" w:line="240" w:lineRule="auto"/>
        <w:rPr>
          <w:rFonts w:cs="Arial"/>
          <w:b/>
          <w:bCs/>
        </w:rPr>
      </w:pPr>
      <w:r w:rsidRPr="00A7508C">
        <w:rPr>
          <w:rFonts w:cs="Arial"/>
          <w:b/>
          <w:bCs/>
        </w:rPr>
        <w:t>FOR IMMEDIATE RELEASE</w:t>
      </w:r>
    </w:p>
    <w:p w14:paraId="68713A01" w14:textId="77777777" w:rsidR="00352EE2" w:rsidRPr="00A7508C" w:rsidRDefault="00352EE2" w:rsidP="00352EE2">
      <w:pPr>
        <w:spacing w:after="0" w:line="240" w:lineRule="auto"/>
        <w:rPr>
          <w:rFonts w:cs="Arial"/>
          <w:b/>
          <w:bCs/>
        </w:rPr>
      </w:pPr>
    </w:p>
    <w:p w14:paraId="5ACB2156" w14:textId="77777777" w:rsidR="00352EE2" w:rsidRPr="00A7508C" w:rsidRDefault="00352EE2" w:rsidP="00A7508C">
      <w:pPr>
        <w:spacing w:after="0" w:line="240" w:lineRule="auto"/>
        <w:rPr>
          <w:rFonts w:cs="Arial"/>
          <w:color w:val="000000" w:themeColor="text1"/>
        </w:rPr>
      </w:pPr>
      <w:r w:rsidRPr="00A7508C">
        <w:rPr>
          <w:rFonts w:cs="Arial"/>
          <w:b/>
          <w:bCs/>
        </w:rPr>
        <w:t>Media Contact:</w:t>
      </w:r>
      <w:r w:rsidRPr="00A7508C">
        <w:rPr>
          <w:rFonts w:cs="Arial"/>
        </w:rPr>
        <w:br/>
      </w:r>
      <w:r w:rsidRPr="00A7508C">
        <w:rPr>
          <w:rFonts w:cs="Arial"/>
          <w:color w:val="000000" w:themeColor="text1"/>
        </w:rPr>
        <w:t>Patricia Carroll, Communications Manager</w:t>
      </w:r>
    </w:p>
    <w:p w14:paraId="3DCACC70" w14:textId="77777777" w:rsidR="00352EE2" w:rsidRPr="00A7508C" w:rsidRDefault="00352EE2" w:rsidP="00352EE2">
      <w:pPr>
        <w:spacing w:after="0" w:line="240" w:lineRule="auto"/>
        <w:rPr>
          <w:rFonts w:cs="Arial"/>
          <w:color w:val="000000" w:themeColor="text1"/>
        </w:rPr>
      </w:pPr>
      <w:r w:rsidRPr="00A7508C">
        <w:rPr>
          <w:rFonts w:cs="Arial"/>
          <w:color w:val="000000" w:themeColor="text1"/>
        </w:rPr>
        <w:t>937.610.7007, office; 317.439.7919, cell</w:t>
      </w:r>
    </w:p>
    <w:p w14:paraId="2811C99E" w14:textId="77777777" w:rsidR="00352EE2" w:rsidRPr="00A7508C" w:rsidRDefault="00B26106" w:rsidP="00352EE2">
      <w:pPr>
        <w:spacing w:after="0" w:line="240" w:lineRule="auto"/>
        <w:rPr>
          <w:rFonts w:cs="Arial"/>
        </w:rPr>
      </w:pPr>
      <w:hyperlink r:id="rId7" w:history="1">
        <w:r w:rsidR="00352EE2" w:rsidRPr="00A7508C">
          <w:rPr>
            <w:rStyle w:val="Hyperlink"/>
            <w:rFonts w:cs="Arial"/>
          </w:rPr>
          <w:t>plcarroll@alz.org</w:t>
        </w:r>
      </w:hyperlink>
      <w:r w:rsidR="00352EE2" w:rsidRPr="00A7508C">
        <w:rPr>
          <w:rStyle w:val="gmail-msohyperlink"/>
          <w:rFonts w:cs="Arial"/>
        </w:rPr>
        <w:t xml:space="preserve">; </w:t>
      </w:r>
      <w:hyperlink r:id="rId8" w:history="1">
        <w:r w:rsidR="00352EE2" w:rsidRPr="00A7508C">
          <w:rPr>
            <w:rStyle w:val="Hyperlink"/>
            <w:rFonts w:cs="Arial"/>
          </w:rPr>
          <w:t>www.alz.org</w:t>
        </w:r>
      </w:hyperlink>
    </w:p>
    <w:p w14:paraId="4D707F93" w14:textId="77777777" w:rsidR="00352EE2" w:rsidRPr="00A7508C" w:rsidRDefault="00352EE2" w:rsidP="00352EE2">
      <w:pPr>
        <w:spacing w:after="0" w:line="240" w:lineRule="auto"/>
        <w:rPr>
          <w:rFonts w:cs="Arial"/>
        </w:rPr>
      </w:pPr>
    </w:p>
    <w:p w14:paraId="6FDB07AF" w14:textId="77777777" w:rsidR="002D57F0" w:rsidRDefault="002D57F0" w:rsidP="002D57F0">
      <w:pPr>
        <w:spacing w:after="0" w:line="240" w:lineRule="auto"/>
        <w:jc w:val="center"/>
        <w:rPr>
          <w:rFonts w:ascii="Arial" w:eastAsia="Times New Roman" w:hAnsi="Arial" w:cs="Arial"/>
          <w:b/>
          <w:bCs/>
          <w:sz w:val="28"/>
          <w:szCs w:val="28"/>
        </w:rPr>
      </w:pPr>
    </w:p>
    <w:p w14:paraId="40C2CA3F" w14:textId="77777777" w:rsidR="002D57F0" w:rsidRPr="002D57F0" w:rsidRDefault="002D57F0" w:rsidP="002D57F0">
      <w:pPr>
        <w:spacing w:after="0" w:line="240" w:lineRule="auto"/>
        <w:jc w:val="center"/>
        <w:rPr>
          <w:rFonts w:ascii="Times New Roman" w:eastAsia="Times New Roman" w:hAnsi="Times New Roman" w:cs="Times New Roman"/>
        </w:rPr>
      </w:pPr>
      <w:r w:rsidRPr="002D57F0">
        <w:rPr>
          <w:rFonts w:ascii="Arial" w:eastAsia="Times New Roman" w:hAnsi="Arial" w:cs="Arial"/>
          <w:b/>
          <w:bCs/>
          <w:sz w:val="28"/>
          <w:szCs w:val="28"/>
        </w:rPr>
        <w:t xml:space="preserve">Registration Open for 2022 Mahoning Valley Walk to End Alzheimer’s </w:t>
      </w:r>
    </w:p>
    <w:p w14:paraId="0BD5AE87"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b/>
          <w:bCs/>
        </w:rPr>
        <w:t> </w:t>
      </w:r>
    </w:p>
    <w:p w14:paraId="1F952A24"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b/>
          <w:bCs/>
        </w:rPr>
        <w:t>YOUNGSTOWN</w:t>
      </w:r>
      <w:r w:rsidRPr="002D57F0">
        <w:rPr>
          <w:rFonts w:ascii="Arial" w:eastAsia="Times New Roman" w:hAnsi="Arial" w:cs="Arial"/>
        </w:rPr>
        <w:t>, OH—August 9, 2022—</w:t>
      </w:r>
      <w:r w:rsidRPr="002D57F0">
        <w:rPr>
          <w:rFonts w:ascii="Arial" w:eastAsia="Times New Roman" w:hAnsi="Arial" w:cs="Arial"/>
          <w:color w:val="0A0A0A"/>
          <w:sz w:val="24"/>
          <w:szCs w:val="24"/>
        </w:rPr>
        <w:t xml:space="preserve">The Alzheimer’s Association Greater East Ohio Chapter has announced the date for its 2022 Mahoning Valley Walk to End Alzheimer’s, the world’s largest event to raise awareness and funds for Alzheimer’s care, support, and research. The Walk to End Alzheimer’s is scheduled for Sat., Oct. 22 at the </w:t>
      </w:r>
      <w:r w:rsidR="00981C24" w:rsidRPr="002D57F0">
        <w:rPr>
          <w:rFonts w:ascii="Arial" w:eastAsia="Times New Roman" w:hAnsi="Arial" w:cs="Arial"/>
          <w:color w:val="0A0A0A"/>
          <w:sz w:val="24"/>
          <w:szCs w:val="24"/>
        </w:rPr>
        <w:t xml:space="preserve">Youngstown State University </w:t>
      </w:r>
      <w:r w:rsidRPr="002D57F0">
        <w:rPr>
          <w:rFonts w:ascii="Arial" w:eastAsia="Times New Roman" w:hAnsi="Arial" w:cs="Arial"/>
          <w:color w:val="0A0A0A"/>
          <w:sz w:val="24"/>
          <w:szCs w:val="24"/>
        </w:rPr>
        <w:t xml:space="preserve">Watson and Tressel Training Center. </w:t>
      </w:r>
    </w:p>
    <w:p w14:paraId="387E6A4A"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 </w:t>
      </w:r>
    </w:p>
    <w:p w14:paraId="64C07019"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Throughout the Mahoning Valley service area, thousands in the community walk in memory of mothers, fathers, grandparents and loved ones who are impacted by Alzheimer’s disease and other dementia. Alzheimer’s disease is the sixth leading cause of death in the U.S., more than breast and prostate cancers combined.</w:t>
      </w:r>
    </w:p>
    <w:p w14:paraId="45995968"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 </w:t>
      </w:r>
    </w:p>
    <w:p w14:paraId="2707BAF5"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Communities also support the Walk to End Alzheimer’s in support of:</w:t>
      </w:r>
    </w:p>
    <w:p w14:paraId="6E9C0A1D" w14:textId="77777777" w:rsidR="002D57F0" w:rsidRPr="002D57F0" w:rsidRDefault="002D57F0" w:rsidP="002D57F0">
      <w:pPr>
        <w:numPr>
          <w:ilvl w:val="0"/>
          <w:numId w:val="3"/>
        </w:numPr>
        <w:shd w:val="clear" w:color="auto" w:fill="FEFEFE"/>
        <w:spacing w:after="0" w:line="240" w:lineRule="auto"/>
        <w:rPr>
          <w:rFonts w:ascii="Times New Roman" w:eastAsia="Times New Roman" w:hAnsi="Times New Roman" w:cs="Times New Roman"/>
          <w:color w:val="0A0A0A"/>
        </w:rPr>
      </w:pPr>
      <w:r w:rsidRPr="002D57F0">
        <w:rPr>
          <w:rFonts w:ascii="Arial" w:eastAsia="Times New Roman" w:hAnsi="Arial" w:cs="Arial"/>
          <w:color w:val="0A0A0A"/>
          <w:sz w:val="24"/>
          <w:szCs w:val="24"/>
        </w:rPr>
        <w:t>more than 6 million individuals in the U.S. living with Alzheimer’s with 220,000 in Ohio.</w:t>
      </w:r>
    </w:p>
    <w:p w14:paraId="733CF4D1" w14:textId="77777777" w:rsidR="002D57F0" w:rsidRPr="002D57F0" w:rsidRDefault="002D57F0" w:rsidP="002D57F0">
      <w:pPr>
        <w:numPr>
          <w:ilvl w:val="0"/>
          <w:numId w:val="3"/>
        </w:numPr>
        <w:shd w:val="clear" w:color="auto" w:fill="FEFEFE"/>
        <w:spacing w:after="0" w:line="240" w:lineRule="auto"/>
        <w:rPr>
          <w:rFonts w:ascii="Times New Roman" w:eastAsia="Times New Roman" w:hAnsi="Times New Roman" w:cs="Times New Roman"/>
          <w:color w:val="0A0A0A"/>
        </w:rPr>
      </w:pPr>
      <w:r w:rsidRPr="002D57F0">
        <w:rPr>
          <w:rFonts w:ascii="Arial" w:eastAsia="Times New Roman" w:hAnsi="Arial" w:cs="Arial"/>
          <w:color w:val="0A0A0A"/>
          <w:sz w:val="24"/>
          <w:szCs w:val="24"/>
        </w:rPr>
        <w:t>more than 442,000 unpaid caregivers in Ohio who tirelessly provide care and support;</w:t>
      </w:r>
    </w:p>
    <w:p w14:paraId="0488E08D" w14:textId="77777777" w:rsidR="002D57F0" w:rsidRPr="002D57F0" w:rsidRDefault="002D57F0" w:rsidP="002D57F0">
      <w:pPr>
        <w:numPr>
          <w:ilvl w:val="0"/>
          <w:numId w:val="3"/>
        </w:numPr>
        <w:shd w:val="clear" w:color="auto" w:fill="FEFEFE"/>
        <w:spacing w:after="0" w:line="240" w:lineRule="auto"/>
        <w:rPr>
          <w:rFonts w:ascii="Times New Roman" w:eastAsia="Times New Roman" w:hAnsi="Times New Roman" w:cs="Times New Roman"/>
          <w:color w:val="0A0A0A"/>
        </w:rPr>
      </w:pPr>
      <w:r w:rsidRPr="002D57F0">
        <w:rPr>
          <w:rFonts w:ascii="Arial" w:eastAsia="Times New Roman" w:hAnsi="Arial" w:cs="Arial"/>
          <w:color w:val="0A0A0A"/>
          <w:sz w:val="24"/>
          <w:szCs w:val="24"/>
        </w:rPr>
        <w:t>reaching the first survivor of Alzheimer’s disease by finding a cure; and</w:t>
      </w:r>
    </w:p>
    <w:p w14:paraId="121B46FC" w14:textId="77777777" w:rsidR="002D57F0" w:rsidRPr="002D57F0" w:rsidRDefault="002D57F0" w:rsidP="002D57F0">
      <w:pPr>
        <w:numPr>
          <w:ilvl w:val="0"/>
          <w:numId w:val="3"/>
        </w:numPr>
        <w:shd w:val="clear" w:color="auto" w:fill="FEFEFE"/>
        <w:spacing w:after="0" w:line="240" w:lineRule="auto"/>
        <w:rPr>
          <w:rFonts w:ascii="Times New Roman" w:eastAsia="Times New Roman" w:hAnsi="Times New Roman" w:cs="Times New Roman"/>
          <w:color w:val="0A0A0A"/>
        </w:rPr>
      </w:pPr>
      <w:r w:rsidRPr="002D57F0">
        <w:rPr>
          <w:rFonts w:ascii="Arial" w:eastAsia="Times New Roman" w:hAnsi="Arial" w:cs="Arial"/>
          <w:color w:val="0A0A0A"/>
          <w:sz w:val="24"/>
          <w:szCs w:val="24"/>
        </w:rPr>
        <w:t>women’s brain research, as Alzheimer’s disease disproportionately impacts women.</w:t>
      </w:r>
    </w:p>
    <w:p w14:paraId="3B7EE925"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b/>
          <w:bCs/>
          <w:color w:val="0A0A0A"/>
          <w:sz w:val="24"/>
          <w:szCs w:val="24"/>
        </w:rPr>
        <w:t> </w:t>
      </w:r>
    </w:p>
    <w:p w14:paraId="0EC301BE"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sz w:val="24"/>
          <w:szCs w:val="24"/>
        </w:rPr>
        <w:t xml:space="preserve">“As the world’s largest nonprofit funder of Alzheimer's research, the Alzheimer's Association leads the way to end Alzheimer’s and all other dementia by accelerating global cutting-edge research, driving risk reduction and early detection, and maximizing quality care and support for individuals and their families,” </w:t>
      </w:r>
      <w:r w:rsidRPr="002D57F0">
        <w:rPr>
          <w:rFonts w:ascii="Arial" w:eastAsia="Times New Roman" w:hAnsi="Arial" w:cs="Arial"/>
          <w:color w:val="000000"/>
          <w:sz w:val="24"/>
          <w:szCs w:val="24"/>
        </w:rPr>
        <w:t xml:space="preserve">said Constance Amstutz, Marketing Committee Member for the 2022 </w:t>
      </w:r>
      <w:bookmarkStart w:id="0" w:name="_Hlk110946003"/>
      <w:r w:rsidRPr="002D57F0">
        <w:rPr>
          <w:rFonts w:ascii="Arial" w:eastAsia="Times New Roman" w:hAnsi="Arial" w:cs="Arial"/>
          <w:color w:val="000000"/>
          <w:sz w:val="24"/>
          <w:szCs w:val="24"/>
        </w:rPr>
        <w:t>Mahoning Valley Walk to End Alzheimer’s</w:t>
      </w:r>
      <w:bookmarkEnd w:id="0"/>
      <w:r w:rsidRPr="002D57F0">
        <w:rPr>
          <w:rFonts w:ascii="Arial" w:eastAsia="Times New Roman" w:hAnsi="Arial" w:cs="Arial"/>
          <w:color w:val="000000"/>
          <w:sz w:val="24"/>
          <w:szCs w:val="24"/>
        </w:rPr>
        <w:t>.</w:t>
      </w:r>
      <w:r w:rsidRPr="002D57F0">
        <w:rPr>
          <w:rFonts w:ascii="Arial" w:eastAsia="Times New Roman" w:hAnsi="Arial" w:cs="Arial"/>
          <w:color w:val="7030A0"/>
          <w:sz w:val="24"/>
          <w:szCs w:val="24"/>
        </w:rPr>
        <w:t xml:space="preserve"> </w:t>
      </w:r>
      <w:r w:rsidRPr="002D57F0">
        <w:rPr>
          <w:rFonts w:ascii="Arial" w:eastAsia="Times New Roman" w:hAnsi="Arial" w:cs="Arial"/>
          <w:sz w:val="24"/>
          <w:szCs w:val="24"/>
        </w:rPr>
        <w:t>“Our research efforts are a catalyst and convener that unites the world’s leading researchers to enhance the scientific progress forward in finding a cure.”</w:t>
      </w:r>
    </w:p>
    <w:p w14:paraId="6A268C92"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b/>
          <w:bCs/>
          <w:color w:val="FF0000"/>
          <w:sz w:val="24"/>
          <w:szCs w:val="24"/>
        </w:rPr>
        <w:t> </w:t>
      </w:r>
    </w:p>
    <w:p w14:paraId="63EB9FDE"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sz w:val="24"/>
          <w:szCs w:val="24"/>
        </w:rPr>
        <w:lastRenderedPageBreak/>
        <w:t xml:space="preserve">“To have a world without Alzheimer’s, our strength is in numbers. Coming together to raise awareness and the funds needed to enhance Alzheimer’s care and support, and advance critical research are integral to our success not only in Mahoning Valley but on a global level,” </w:t>
      </w:r>
      <w:r w:rsidRPr="002D57F0">
        <w:rPr>
          <w:rFonts w:ascii="Arial" w:eastAsia="Times New Roman" w:hAnsi="Arial" w:cs="Arial"/>
          <w:color w:val="000000"/>
          <w:sz w:val="24"/>
          <w:szCs w:val="24"/>
        </w:rPr>
        <w:t xml:space="preserve">said Amstutz. </w:t>
      </w:r>
      <w:r w:rsidRPr="002D57F0">
        <w:rPr>
          <w:rFonts w:ascii="Arial" w:eastAsia="Times New Roman" w:hAnsi="Arial" w:cs="Arial"/>
          <w:sz w:val="24"/>
          <w:szCs w:val="24"/>
        </w:rPr>
        <w:t>“We are encouraging you to spread the word – to family, friends, and associates. Keep in mind that donations may be eligible for a tax deduction. Talk to your employer about a charitable giving match. The opportunities for advancement are in front of us, and it’s up to us to take the steps to make it happen, and we need your help in doing so.”</w:t>
      </w:r>
    </w:p>
    <w:p w14:paraId="6160F7E4"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 </w:t>
      </w:r>
    </w:p>
    <w:p w14:paraId="6012C369" w14:textId="77777777" w:rsidR="002D57F0" w:rsidRPr="002D57F0" w:rsidRDefault="002D57F0" w:rsidP="002D57F0">
      <w:pPr>
        <w:shd w:val="clear" w:color="auto" w:fill="FEFEFE"/>
        <w:spacing w:after="0" w:line="240" w:lineRule="auto"/>
        <w:rPr>
          <w:rFonts w:ascii="Times New Roman" w:eastAsia="Times New Roman" w:hAnsi="Times New Roman" w:cs="Times New Roman"/>
        </w:rPr>
      </w:pPr>
      <w:r w:rsidRPr="002D57F0">
        <w:rPr>
          <w:rFonts w:ascii="Arial" w:eastAsia="Times New Roman" w:hAnsi="Arial" w:cs="Arial"/>
          <w:color w:val="0A0A0A"/>
          <w:sz w:val="24"/>
          <w:szCs w:val="24"/>
        </w:rPr>
        <w:t xml:space="preserve">Registration for the 2022 Walk to End Alzheimer’s is now open. To register a team, sign up as a team captain, or register to walk as an individual, visit alz.org/walk. </w:t>
      </w:r>
    </w:p>
    <w:p w14:paraId="4ADF8E54" w14:textId="77777777" w:rsidR="002D57F0" w:rsidRPr="002D57F0" w:rsidRDefault="002D57F0" w:rsidP="002D57F0">
      <w:pPr>
        <w:spacing w:after="0" w:line="240" w:lineRule="auto"/>
        <w:rPr>
          <w:rFonts w:ascii="Times New Roman" w:eastAsia="Times New Roman" w:hAnsi="Times New Roman" w:cs="Times New Roman"/>
        </w:rPr>
      </w:pPr>
      <w:r w:rsidRPr="002D57F0">
        <w:rPr>
          <w:rFonts w:ascii="Arial" w:eastAsia="Times New Roman" w:hAnsi="Arial" w:cs="Arial"/>
          <w:sz w:val="24"/>
          <w:szCs w:val="24"/>
        </w:rPr>
        <w:t> </w:t>
      </w:r>
    </w:p>
    <w:p w14:paraId="7D63F7AA" w14:textId="77777777" w:rsidR="002D57F0" w:rsidRPr="002D57F0" w:rsidRDefault="002D57F0" w:rsidP="002D57F0">
      <w:pPr>
        <w:spacing w:after="0" w:line="240" w:lineRule="auto"/>
        <w:rPr>
          <w:rFonts w:ascii="Times New Roman" w:eastAsia="Times New Roman" w:hAnsi="Times New Roman" w:cs="Times New Roman"/>
        </w:rPr>
      </w:pPr>
      <w:r w:rsidRPr="002D57F0">
        <w:rPr>
          <w:rFonts w:ascii="Arial" w:eastAsia="Times New Roman" w:hAnsi="Arial" w:cs="Arial"/>
          <w:b/>
          <w:bCs/>
        </w:rPr>
        <w:t>About the Alzheimer's Association</w:t>
      </w:r>
      <w:r w:rsidRPr="002D57F0">
        <w:rPr>
          <w:rFonts w:ascii="Arial" w:eastAsia="Times New Roman" w:hAnsi="Arial" w:cs="Arial"/>
          <w:b/>
          <w:bCs/>
        </w:rPr>
        <w:br/>
      </w:r>
      <w:r w:rsidRPr="002D57F0">
        <w:rPr>
          <w:rFonts w:ascii="Arial" w:eastAsia="Times New Roman" w:hAnsi="Arial" w:cs="Arial"/>
        </w:rPr>
        <w:t>The Alzheimer's Association is a worldwide voluntary health organization dedicated to Alzheimer's care, support and research. Our mission is to lead the way to end Alzheimer's and all other dementia — by accelerating global research, driving risk reduction and early detection, and maximizing quality care and support. Our vision is a world without Alzheimer's and all other dementia®. Visit alz.org or call 800.272.3900.</w:t>
      </w:r>
    </w:p>
    <w:p w14:paraId="7F213C13" w14:textId="77777777" w:rsidR="002D57F0" w:rsidRPr="002D57F0" w:rsidRDefault="002D57F0" w:rsidP="002D57F0">
      <w:pPr>
        <w:spacing w:after="0" w:line="240" w:lineRule="auto"/>
        <w:rPr>
          <w:rFonts w:ascii="Times New Roman" w:eastAsia="Times New Roman" w:hAnsi="Times New Roman" w:cs="Times New Roman"/>
        </w:rPr>
      </w:pPr>
      <w:r w:rsidRPr="002D57F0">
        <w:rPr>
          <w:rFonts w:ascii="Arial" w:eastAsia="Times New Roman" w:hAnsi="Arial" w:cs="Arial"/>
        </w:rPr>
        <w:t> </w:t>
      </w:r>
    </w:p>
    <w:p w14:paraId="390AA6E7" w14:textId="77777777" w:rsidR="002D57F0" w:rsidRPr="002D57F0" w:rsidRDefault="002D57F0" w:rsidP="002D57F0">
      <w:pPr>
        <w:spacing w:after="0" w:line="256" w:lineRule="auto"/>
        <w:jc w:val="center"/>
        <w:rPr>
          <w:rFonts w:ascii="Times New Roman" w:eastAsia="Times New Roman" w:hAnsi="Times New Roman" w:cs="Times New Roman"/>
        </w:rPr>
      </w:pPr>
      <w:r w:rsidRPr="002D57F0">
        <w:rPr>
          <w:rFonts w:ascii="Arial" w:eastAsia="Times New Roman" w:hAnsi="Arial" w:cs="Arial"/>
        </w:rPr>
        <w:t>###</w:t>
      </w:r>
    </w:p>
    <w:p w14:paraId="68B1CB73" w14:textId="77777777" w:rsidR="002D57F0" w:rsidRPr="002D57F0" w:rsidRDefault="002D57F0" w:rsidP="002D57F0">
      <w:pPr>
        <w:spacing w:after="0" w:line="256" w:lineRule="auto"/>
        <w:jc w:val="center"/>
        <w:rPr>
          <w:rFonts w:ascii="Times New Roman" w:eastAsia="Times New Roman" w:hAnsi="Times New Roman" w:cs="Times New Roman"/>
        </w:rPr>
      </w:pPr>
    </w:p>
    <w:p w14:paraId="07D6EB53" w14:textId="77777777" w:rsidR="002D57F0" w:rsidRPr="002D57F0" w:rsidRDefault="002D57F0" w:rsidP="002D57F0">
      <w:pPr>
        <w:spacing w:after="0" w:line="256" w:lineRule="auto"/>
        <w:rPr>
          <w:rFonts w:ascii="Times New Roman" w:eastAsia="Times New Roman" w:hAnsi="Times New Roman" w:cs="Times New Roman"/>
        </w:rPr>
      </w:pPr>
      <w:r w:rsidRPr="002D57F0">
        <w:rPr>
          <w:rFonts w:ascii="Arial" w:eastAsia="Times New Roman" w:hAnsi="Arial" w:cs="Arial"/>
          <w:b/>
          <w:bCs/>
          <w:i/>
          <w:iCs/>
        </w:rPr>
        <w:t>Photos are from the 2021 Mahoning Valley Walk to End Alzheimer's</w:t>
      </w:r>
    </w:p>
    <w:p w14:paraId="5B0E7BE2" w14:textId="77777777" w:rsidR="00B71625" w:rsidRPr="00A7508C" w:rsidRDefault="00B71625" w:rsidP="002D57F0">
      <w:pPr>
        <w:spacing w:after="0" w:line="240" w:lineRule="auto"/>
        <w:jc w:val="center"/>
      </w:pPr>
    </w:p>
    <w:sectPr w:rsidR="00B71625" w:rsidRPr="00A7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F94"/>
    <w:multiLevelType w:val="multilevel"/>
    <w:tmpl w:val="385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E3EC5"/>
    <w:multiLevelType w:val="multilevel"/>
    <w:tmpl w:val="BE2A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F22404"/>
    <w:multiLevelType w:val="multilevel"/>
    <w:tmpl w:val="BE22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670637">
    <w:abstractNumId w:val="0"/>
  </w:num>
  <w:num w:numId="2" w16cid:durableId="1446072938">
    <w:abstractNumId w:val="1"/>
  </w:num>
  <w:num w:numId="3" w16cid:durableId="543104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A4"/>
    <w:rsid w:val="00031217"/>
    <w:rsid w:val="00062E91"/>
    <w:rsid w:val="001126FC"/>
    <w:rsid w:val="001B2764"/>
    <w:rsid w:val="00233A6B"/>
    <w:rsid w:val="0025355C"/>
    <w:rsid w:val="002D57F0"/>
    <w:rsid w:val="00352EE2"/>
    <w:rsid w:val="004417E0"/>
    <w:rsid w:val="00470740"/>
    <w:rsid w:val="004A3BDD"/>
    <w:rsid w:val="004F75BE"/>
    <w:rsid w:val="005024A4"/>
    <w:rsid w:val="00594C73"/>
    <w:rsid w:val="006E7223"/>
    <w:rsid w:val="007A3D0C"/>
    <w:rsid w:val="0086348B"/>
    <w:rsid w:val="008C3244"/>
    <w:rsid w:val="00981C24"/>
    <w:rsid w:val="009D5B0A"/>
    <w:rsid w:val="00A7508C"/>
    <w:rsid w:val="00AE0D34"/>
    <w:rsid w:val="00B26106"/>
    <w:rsid w:val="00B71625"/>
    <w:rsid w:val="00BE3ECB"/>
    <w:rsid w:val="00BE5C6B"/>
    <w:rsid w:val="00CD54CE"/>
    <w:rsid w:val="00CF13D0"/>
    <w:rsid w:val="00DE1DFE"/>
    <w:rsid w:val="00E46F09"/>
    <w:rsid w:val="00FE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00D4"/>
  <w15:chartTrackingRefBased/>
  <w15:docId w15:val="{3E6508C9-4609-4715-A44E-CD2EADEA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24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4A4"/>
    <w:rPr>
      <w:rFonts w:ascii="Times New Roman" w:eastAsia="Times New Roman" w:hAnsi="Times New Roman" w:cs="Times New Roman"/>
      <w:b/>
      <w:bCs/>
      <w:kern w:val="36"/>
      <w:sz w:val="48"/>
      <w:szCs w:val="48"/>
    </w:rPr>
  </w:style>
  <w:style w:type="character" w:customStyle="1" w:styleId="paragraph2-0-2-97">
    <w:name w:val="paragraph_2-0-2-97"/>
    <w:basedOn w:val="DefaultParagraphFont"/>
    <w:rsid w:val="005024A4"/>
  </w:style>
  <w:style w:type="character" w:styleId="Strong">
    <w:name w:val="Strong"/>
    <w:basedOn w:val="DefaultParagraphFont"/>
    <w:uiPriority w:val="22"/>
    <w:qFormat/>
    <w:rsid w:val="005024A4"/>
    <w:rPr>
      <w:b/>
      <w:bCs/>
    </w:rPr>
  </w:style>
  <w:style w:type="character" w:customStyle="1" w:styleId="t1text1-0-2-99">
    <w:name w:val="t1_text_1-0-2-99"/>
    <w:basedOn w:val="DefaultParagraphFont"/>
    <w:rsid w:val="005024A4"/>
  </w:style>
  <w:style w:type="character" w:customStyle="1" w:styleId="t2text2-0-2-100">
    <w:name w:val="t2_text_2-0-2-100"/>
    <w:basedOn w:val="DefaultParagraphFont"/>
    <w:rsid w:val="005024A4"/>
  </w:style>
  <w:style w:type="paragraph" w:styleId="NormalWeb">
    <w:name w:val="Normal (Web)"/>
    <w:basedOn w:val="Normal"/>
    <w:uiPriority w:val="99"/>
    <w:semiHidden/>
    <w:unhideWhenUsed/>
    <w:rsid w:val="005024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4A4"/>
    <w:rPr>
      <w:color w:val="0563C1" w:themeColor="hyperlink"/>
      <w:u w:val="single"/>
    </w:rPr>
  </w:style>
  <w:style w:type="character" w:styleId="UnresolvedMention">
    <w:name w:val="Unresolved Mention"/>
    <w:basedOn w:val="DefaultParagraphFont"/>
    <w:uiPriority w:val="99"/>
    <w:semiHidden/>
    <w:unhideWhenUsed/>
    <w:rsid w:val="005024A4"/>
    <w:rPr>
      <w:color w:val="605E5C"/>
      <w:shd w:val="clear" w:color="auto" w:fill="E1DFDD"/>
    </w:rPr>
  </w:style>
  <w:style w:type="character" w:customStyle="1" w:styleId="gmail-msohyperlink">
    <w:name w:val="gmail-msohyperlink"/>
    <w:basedOn w:val="DefaultParagraphFont"/>
    <w:rsid w:val="00B71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497">
      <w:bodyDiv w:val="1"/>
      <w:marLeft w:val="0"/>
      <w:marRight w:val="0"/>
      <w:marTop w:val="0"/>
      <w:marBottom w:val="0"/>
      <w:divBdr>
        <w:top w:val="none" w:sz="0" w:space="0" w:color="auto"/>
        <w:left w:val="none" w:sz="0" w:space="0" w:color="auto"/>
        <w:bottom w:val="none" w:sz="0" w:space="0" w:color="auto"/>
        <w:right w:val="none" w:sz="0" w:space="0" w:color="auto"/>
      </w:divBdr>
      <w:divsChild>
        <w:div w:id="704142312">
          <w:marLeft w:val="0"/>
          <w:marRight w:val="0"/>
          <w:marTop w:val="0"/>
          <w:marBottom w:val="0"/>
          <w:divBdr>
            <w:top w:val="none" w:sz="0" w:space="0" w:color="auto"/>
            <w:left w:val="none" w:sz="0" w:space="0" w:color="auto"/>
            <w:bottom w:val="none" w:sz="0" w:space="0" w:color="auto"/>
            <w:right w:val="none" w:sz="0" w:space="0" w:color="auto"/>
          </w:divBdr>
          <w:divsChild>
            <w:div w:id="1293441665">
              <w:marLeft w:val="0"/>
              <w:marRight w:val="0"/>
              <w:marTop w:val="0"/>
              <w:marBottom w:val="0"/>
              <w:divBdr>
                <w:top w:val="none" w:sz="0" w:space="0" w:color="auto"/>
                <w:left w:val="none" w:sz="0" w:space="0" w:color="auto"/>
                <w:bottom w:val="none" w:sz="0" w:space="0" w:color="auto"/>
                <w:right w:val="none" w:sz="0" w:space="0" w:color="auto"/>
              </w:divBdr>
              <w:divsChild>
                <w:div w:id="8159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8867">
          <w:marLeft w:val="0"/>
          <w:marRight w:val="0"/>
          <w:marTop w:val="0"/>
          <w:marBottom w:val="0"/>
          <w:divBdr>
            <w:top w:val="none" w:sz="0" w:space="0" w:color="auto"/>
            <w:left w:val="none" w:sz="0" w:space="0" w:color="auto"/>
            <w:bottom w:val="none" w:sz="0" w:space="0" w:color="auto"/>
            <w:right w:val="none" w:sz="0" w:space="0" w:color="auto"/>
          </w:divBdr>
          <w:divsChild>
            <w:div w:id="852106143">
              <w:marLeft w:val="0"/>
              <w:marRight w:val="0"/>
              <w:marTop w:val="0"/>
              <w:marBottom w:val="0"/>
              <w:divBdr>
                <w:top w:val="none" w:sz="0" w:space="0" w:color="auto"/>
                <w:left w:val="none" w:sz="0" w:space="0" w:color="auto"/>
                <w:bottom w:val="none" w:sz="0" w:space="0" w:color="auto"/>
                <w:right w:val="none" w:sz="0" w:space="0" w:color="auto"/>
              </w:divBdr>
              <w:divsChild>
                <w:div w:id="1117213870">
                  <w:marLeft w:val="0"/>
                  <w:marRight w:val="375"/>
                  <w:marTop w:val="0"/>
                  <w:marBottom w:val="0"/>
                  <w:divBdr>
                    <w:top w:val="none" w:sz="0" w:space="0" w:color="auto"/>
                    <w:left w:val="none" w:sz="0" w:space="0" w:color="auto"/>
                    <w:bottom w:val="single" w:sz="6" w:space="0" w:color="BBBBBB"/>
                    <w:right w:val="none" w:sz="0" w:space="0" w:color="auto"/>
                  </w:divBdr>
                  <w:divsChild>
                    <w:div w:id="1891071163">
                      <w:marLeft w:val="0"/>
                      <w:marRight w:val="0"/>
                      <w:marTop w:val="0"/>
                      <w:marBottom w:val="0"/>
                      <w:divBdr>
                        <w:top w:val="none" w:sz="0" w:space="0" w:color="auto"/>
                        <w:left w:val="none" w:sz="0" w:space="0" w:color="auto"/>
                        <w:bottom w:val="none" w:sz="0" w:space="0" w:color="auto"/>
                        <w:right w:val="none" w:sz="0" w:space="0" w:color="auto"/>
                      </w:divBdr>
                      <w:divsChild>
                        <w:div w:id="804205257">
                          <w:marLeft w:val="0"/>
                          <w:marRight w:val="0"/>
                          <w:marTop w:val="0"/>
                          <w:marBottom w:val="0"/>
                          <w:divBdr>
                            <w:top w:val="none" w:sz="0" w:space="0" w:color="auto"/>
                            <w:left w:val="none" w:sz="0" w:space="0" w:color="auto"/>
                            <w:bottom w:val="none" w:sz="0" w:space="0" w:color="auto"/>
                            <w:right w:val="none" w:sz="0" w:space="0" w:color="auto"/>
                          </w:divBdr>
                          <w:divsChild>
                            <w:div w:id="744226840">
                              <w:marLeft w:val="0"/>
                              <w:marRight w:val="0"/>
                              <w:marTop w:val="0"/>
                              <w:marBottom w:val="0"/>
                              <w:divBdr>
                                <w:top w:val="none" w:sz="0" w:space="0" w:color="auto"/>
                                <w:left w:val="none" w:sz="0" w:space="0" w:color="auto"/>
                                <w:bottom w:val="none" w:sz="0" w:space="0" w:color="auto"/>
                                <w:right w:val="none" w:sz="0" w:space="0" w:color="auto"/>
                              </w:divBdr>
                              <w:divsChild>
                                <w:div w:id="1635941252">
                                  <w:marLeft w:val="0"/>
                                  <w:marRight w:val="0"/>
                                  <w:marTop w:val="0"/>
                                  <w:marBottom w:val="0"/>
                                  <w:divBdr>
                                    <w:top w:val="none" w:sz="0" w:space="0" w:color="auto"/>
                                    <w:left w:val="none" w:sz="0" w:space="0" w:color="auto"/>
                                    <w:bottom w:val="none" w:sz="0" w:space="0" w:color="auto"/>
                                    <w:right w:val="none" w:sz="0" w:space="0" w:color="auto"/>
                                  </w:divBdr>
                                  <w:divsChild>
                                    <w:div w:id="218639648">
                                      <w:marLeft w:val="0"/>
                                      <w:marRight w:val="0"/>
                                      <w:marTop w:val="0"/>
                                      <w:marBottom w:val="0"/>
                                      <w:divBdr>
                                        <w:top w:val="none" w:sz="0" w:space="0" w:color="auto"/>
                                        <w:left w:val="none" w:sz="0" w:space="0" w:color="auto"/>
                                        <w:bottom w:val="none" w:sz="0" w:space="0" w:color="auto"/>
                                        <w:right w:val="none" w:sz="0" w:space="0" w:color="auto"/>
                                      </w:divBdr>
                                      <w:divsChild>
                                        <w:div w:id="234820052">
                                          <w:marLeft w:val="0"/>
                                          <w:marRight w:val="0"/>
                                          <w:marTop w:val="0"/>
                                          <w:marBottom w:val="0"/>
                                          <w:divBdr>
                                            <w:top w:val="none" w:sz="0" w:space="0" w:color="auto"/>
                                            <w:left w:val="none" w:sz="0" w:space="0" w:color="auto"/>
                                            <w:bottom w:val="none" w:sz="0" w:space="0" w:color="auto"/>
                                            <w:right w:val="none" w:sz="0" w:space="0" w:color="auto"/>
                                          </w:divBdr>
                                        </w:div>
                                        <w:div w:id="1276979730">
                                          <w:marLeft w:val="0"/>
                                          <w:marRight w:val="0"/>
                                          <w:marTop w:val="0"/>
                                          <w:marBottom w:val="111"/>
                                          <w:divBdr>
                                            <w:top w:val="none" w:sz="0" w:space="0" w:color="auto"/>
                                            <w:left w:val="none" w:sz="0" w:space="0" w:color="auto"/>
                                            <w:bottom w:val="none" w:sz="0" w:space="0" w:color="auto"/>
                                            <w:right w:val="none" w:sz="0" w:space="0" w:color="auto"/>
                                          </w:divBdr>
                                          <w:divsChild>
                                            <w:div w:id="53818615">
                                              <w:marLeft w:val="0"/>
                                              <w:marRight w:val="0"/>
                                              <w:marTop w:val="0"/>
                                              <w:marBottom w:val="0"/>
                                              <w:divBdr>
                                                <w:top w:val="none" w:sz="0" w:space="0" w:color="auto"/>
                                                <w:left w:val="none" w:sz="0" w:space="0" w:color="auto"/>
                                                <w:bottom w:val="none" w:sz="0" w:space="0" w:color="auto"/>
                                                <w:right w:val="none" w:sz="0" w:space="0" w:color="auto"/>
                                              </w:divBdr>
                                            </w:div>
                                            <w:div w:id="200409957">
                                              <w:marLeft w:val="0"/>
                                              <w:marRight w:val="0"/>
                                              <w:marTop w:val="0"/>
                                              <w:marBottom w:val="0"/>
                                              <w:divBdr>
                                                <w:top w:val="none" w:sz="0" w:space="0" w:color="auto"/>
                                                <w:left w:val="none" w:sz="0" w:space="0" w:color="auto"/>
                                                <w:bottom w:val="none" w:sz="0" w:space="0" w:color="auto"/>
                                                <w:right w:val="none" w:sz="0" w:space="0" w:color="auto"/>
                                              </w:divBdr>
                                            </w:div>
                                            <w:div w:id="1073359850">
                                              <w:marLeft w:val="0"/>
                                              <w:marRight w:val="0"/>
                                              <w:marTop w:val="0"/>
                                              <w:marBottom w:val="0"/>
                                              <w:divBdr>
                                                <w:top w:val="none" w:sz="0" w:space="0" w:color="auto"/>
                                                <w:left w:val="none" w:sz="0" w:space="0" w:color="auto"/>
                                                <w:bottom w:val="none" w:sz="0" w:space="0" w:color="auto"/>
                                                <w:right w:val="none" w:sz="0" w:space="0" w:color="auto"/>
                                              </w:divBdr>
                                            </w:div>
                                          </w:divsChild>
                                        </w:div>
                                        <w:div w:id="1435248557">
                                          <w:marLeft w:val="0"/>
                                          <w:marRight w:val="0"/>
                                          <w:marTop w:val="0"/>
                                          <w:marBottom w:val="0"/>
                                          <w:divBdr>
                                            <w:top w:val="none" w:sz="0" w:space="0" w:color="auto"/>
                                            <w:left w:val="none" w:sz="0" w:space="0" w:color="auto"/>
                                            <w:bottom w:val="none" w:sz="0" w:space="0" w:color="auto"/>
                                            <w:right w:val="none" w:sz="0" w:space="0" w:color="auto"/>
                                          </w:divBdr>
                                        </w:div>
                                        <w:div w:id="2047021151">
                                          <w:marLeft w:val="0"/>
                                          <w:marRight w:val="0"/>
                                          <w:marTop w:val="240"/>
                                          <w:marBottom w:val="240"/>
                                          <w:divBdr>
                                            <w:top w:val="single" w:sz="18" w:space="12" w:color="F98C10"/>
                                            <w:left w:val="single" w:sz="18" w:space="12" w:color="F98C10"/>
                                            <w:bottom w:val="single" w:sz="18" w:space="12" w:color="F98C10"/>
                                            <w:right w:val="single" w:sz="18" w:space="12" w:color="F98C10"/>
                                          </w:divBdr>
                                          <w:divsChild>
                                            <w:div w:id="600336453">
                                              <w:marLeft w:val="0"/>
                                              <w:marRight w:val="0"/>
                                              <w:marTop w:val="0"/>
                                              <w:marBottom w:val="0"/>
                                              <w:divBdr>
                                                <w:top w:val="none" w:sz="0" w:space="0" w:color="auto"/>
                                                <w:left w:val="none" w:sz="0" w:space="0" w:color="auto"/>
                                                <w:bottom w:val="none" w:sz="0" w:space="0" w:color="auto"/>
                                                <w:right w:val="none" w:sz="0" w:space="0" w:color="auto"/>
                                              </w:divBdr>
                                            </w:div>
                                            <w:div w:id="1006707961">
                                              <w:marLeft w:val="0"/>
                                              <w:marRight w:val="0"/>
                                              <w:marTop w:val="240"/>
                                              <w:marBottom w:val="0"/>
                                              <w:divBdr>
                                                <w:top w:val="none" w:sz="0" w:space="0" w:color="auto"/>
                                                <w:left w:val="none" w:sz="0" w:space="0" w:color="auto"/>
                                                <w:bottom w:val="none" w:sz="0" w:space="0" w:color="auto"/>
                                                <w:right w:val="none" w:sz="0" w:space="0" w:color="auto"/>
                                              </w:divBdr>
                                              <w:divsChild>
                                                <w:div w:id="335303237">
                                                  <w:marLeft w:val="0"/>
                                                  <w:marRight w:val="0"/>
                                                  <w:marTop w:val="0"/>
                                                  <w:marBottom w:val="0"/>
                                                  <w:divBdr>
                                                    <w:top w:val="none" w:sz="0" w:space="0" w:color="auto"/>
                                                    <w:left w:val="none" w:sz="0" w:space="0" w:color="auto"/>
                                                    <w:bottom w:val="none" w:sz="0" w:space="0" w:color="auto"/>
                                                    <w:right w:val="none" w:sz="0" w:space="0" w:color="auto"/>
                                                  </w:divBdr>
                                                </w:div>
                                              </w:divsChild>
                                            </w:div>
                                            <w:div w:id="1303001588">
                                              <w:marLeft w:val="0"/>
                                              <w:marRight w:val="0"/>
                                              <w:marTop w:val="60"/>
                                              <w:marBottom w:val="0"/>
                                              <w:divBdr>
                                                <w:top w:val="none" w:sz="0" w:space="0" w:color="auto"/>
                                                <w:left w:val="none" w:sz="0" w:space="0" w:color="auto"/>
                                                <w:bottom w:val="none" w:sz="0" w:space="0" w:color="auto"/>
                                                <w:right w:val="none" w:sz="0" w:space="0" w:color="auto"/>
                                              </w:divBdr>
                                            </w:div>
                                            <w:div w:id="1911379010">
                                              <w:marLeft w:val="0"/>
                                              <w:marRight w:val="0"/>
                                              <w:marTop w:val="0"/>
                                              <w:marBottom w:val="0"/>
                                              <w:divBdr>
                                                <w:top w:val="none" w:sz="0" w:space="0" w:color="auto"/>
                                                <w:left w:val="none" w:sz="0" w:space="0" w:color="auto"/>
                                                <w:bottom w:val="none" w:sz="0" w:space="0" w:color="auto"/>
                                                <w:right w:val="none" w:sz="0" w:space="0" w:color="auto"/>
                                              </w:divBdr>
                                              <w:divsChild>
                                                <w:div w:id="1187519272">
                                                  <w:marLeft w:val="0"/>
                                                  <w:marRight w:val="0"/>
                                                  <w:marTop w:val="240"/>
                                                  <w:marBottom w:val="0"/>
                                                  <w:divBdr>
                                                    <w:top w:val="none" w:sz="0" w:space="0" w:color="auto"/>
                                                    <w:left w:val="none" w:sz="0" w:space="0" w:color="auto"/>
                                                    <w:bottom w:val="none" w:sz="0" w:space="0" w:color="auto"/>
                                                    <w:right w:val="none" w:sz="0" w:space="0" w:color="auto"/>
                                                  </w:divBdr>
                                                  <w:divsChild>
                                                    <w:div w:id="1773433839">
                                                      <w:marLeft w:val="0"/>
                                                      <w:marRight w:val="0"/>
                                                      <w:marTop w:val="0"/>
                                                      <w:marBottom w:val="0"/>
                                                      <w:divBdr>
                                                        <w:top w:val="none" w:sz="0" w:space="0" w:color="auto"/>
                                                        <w:left w:val="none" w:sz="0" w:space="0" w:color="auto"/>
                                                        <w:bottom w:val="none" w:sz="0" w:space="0" w:color="auto"/>
                                                        <w:right w:val="none" w:sz="0" w:space="0" w:color="auto"/>
                                                      </w:divBdr>
                                                      <w:divsChild>
                                                        <w:div w:id="1700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1822">
                                                  <w:marLeft w:val="1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9114271">
                                      <w:marLeft w:val="0"/>
                                      <w:marRight w:val="0"/>
                                      <w:marTop w:val="0"/>
                                      <w:marBottom w:val="0"/>
                                      <w:divBdr>
                                        <w:top w:val="none" w:sz="0" w:space="0" w:color="auto"/>
                                        <w:left w:val="none" w:sz="0" w:space="0" w:color="auto"/>
                                        <w:bottom w:val="none" w:sz="0" w:space="0" w:color="auto"/>
                                        <w:right w:val="none" w:sz="0" w:space="0" w:color="auto"/>
                                      </w:divBdr>
                                      <w:divsChild>
                                        <w:div w:id="558050798">
                                          <w:marLeft w:val="0"/>
                                          <w:marRight w:val="0"/>
                                          <w:marTop w:val="0"/>
                                          <w:marBottom w:val="0"/>
                                          <w:divBdr>
                                            <w:top w:val="none" w:sz="0" w:space="0" w:color="auto"/>
                                            <w:left w:val="none" w:sz="0" w:space="0" w:color="auto"/>
                                            <w:bottom w:val="none" w:sz="0" w:space="0" w:color="auto"/>
                                            <w:right w:val="none" w:sz="0" w:space="0" w:color="auto"/>
                                          </w:divBdr>
                                          <w:divsChild>
                                            <w:div w:id="444038897">
                                              <w:marLeft w:val="0"/>
                                              <w:marRight w:val="0"/>
                                              <w:marTop w:val="0"/>
                                              <w:marBottom w:val="0"/>
                                              <w:divBdr>
                                                <w:top w:val="none" w:sz="0" w:space="0" w:color="auto"/>
                                                <w:left w:val="none" w:sz="0" w:space="0" w:color="auto"/>
                                                <w:bottom w:val="none" w:sz="0" w:space="0" w:color="auto"/>
                                                <w:right w:val="none" w:sz="0" w:space="0" w:color="auto"/>
                                              </w:divBdr>
                                              <w:divsChild>
                                                <w:div w:id="70857041">
                                                  <w:marLeft w:val="0"/>
                                                  <w:marRight w:val="0"/>
                                                  <w:marTop w:val="0"/>
                                                  <w:marBottom w:val="0"/>
                                                  <w:divBdr>
                                                    <w:top w:val="none" w:sz="0" w:space="0" w:color="auto"/>
                                                    <w:left w:val="none" w:sz="0" w:space="0" w:color="auto"/>
                                                    <w:bottom w:val="none" w:sz="0" w:space="0" w:color="auto"/>
                                                    <w:right w:val="none" w:sz="0" w:space="0" w:color="auto"/>
                                                  </w:divBdr>
                                                  <w:divsChild>
                                                    <w:div w:id="258106822">
                                                      <w:marLeft w:val="0"/>
                                                      <w:marRight w:val="0"/>
                                                      <w:marTop w:val="0"/>
                                                      <w:marBottom w:val="0"/>
                                                      <w:divBdr>
                                                        <w:top w:val="none" w:sz="0" w:space="0" w:color="auto"/>
                                                        <w:left w:val="none" w:sz="0" w:space="0" w:color="auto"/>
                                                        <w:bottom w:val="none" w:sz="0" w:space="0" w:color="auto"/>
                                                        <w:right w:val="none" w:sz="0" w:space="0" w:color="auto"/>
                                                      </w:divBdr>
                                                    </w:div>
                                                  </w:divsChild>
                                                </w:div>
                                                <w:div w:id="137387336">
                                                  <w:marLeft w:val="0"/>
                                                  <w:marRight w:val="0"/>
                                                  <w:marTop w:val="0"/>
                                                  <w:marBottom w:val="0"/>
                                                  <w:divBdr>
                                                    <w:top w:val="none" w:sz="0" w:space="0" w:color="auto"/>
                                                    <w:left w:val="none" w:sz="0" w:space="0" w:color="auto"/>
                                                    <w:bottom w:val="none" w:sz="0" w:space="0" w:color="auto"/>
                                                    <w:right w:val="none" w:sz="0" w:space="0" w:color="auto"/>
                                                  </w:divBdr>
                                                  <w:divsChild>
                                                    <w:div w:id="1718816689">
                                                      <w:marLeft w:val="0"/>
                                                      <w:marRight w:val="0"/>
                                                      <w:marTop w:val="0"/>
                                                      <w:marBottom w:val="0"/>
                                                      <w:divBdr>
                                                        <w:top w:val="none" w:sz="0" w:space="0" w:color="auto"/>
                                                        <w:left w:val="none" w:sz="0" w:space="0" w:color="auto"/>
                                                        <w:bottom w:val="none" w:sz="0" w:space="0" w:color="auto"/>
                                                        <w:right w:val="none" w:sz="0" w:space="0" w:color="auto"/>
                                                      </w:divBdr>
                                                    </w:div>
                                                  </w:divsChild>
                                                </w:div>
                                                <w:div w:id="425276193">
                                                  <w:marLeft w:val="0"/>
                                                  <w:marRight w:val="0"/>
                                                  <w:marTop w:val="0"/>
                                                  <w:marBottom w:val="0"/>
                                                  <w:divBdr>
                                                    <w:top w:val="none" w:sz="0" w:space="0" w:color="auto"/>
                                                    <w:left w:val="none" w:sz="0" w:space="0" w:color="auto"/>
                                                    <w:bottom w:val="none" w:sz="0" w:space="0" w:color="auto"/>
                                                    <w:right w:val="none" w:sz="0" w:space="0" w:color="auto"/>
                                                  </w:divBdr>
                                                  <w:divsChild>
                                                    <w:div w:id="1033849755">
                                                      <w:marLeft w:val="0"/>
                                                      <w:marRight w:val="0"/>
                                                      <w:marTop w:val="0"/>
                                                      <w:marBottom w:val="0"/>
                                                      <w:divBdr>
                                                        <w:top w:val="none" w:sz="0" w:space="0" w:color="auto"/>
                                                        <w:left w:val="none" w:sz="0" w:space="0" w:color="auto"/>
                                                        <w:bottom w:val="none" w:sz="0" w:space="0" w:color="auto"/>
                                                        <w:right w:val="none" w:sz="0" w:space="0" w:color="auto"/>
                                                      </w:divBdr>
                                                    </w:div>
                                                  </w:divsChild>
                                                </w:div>
                                                <w:div w:id="1061103665">
                                                  <w:marLeft w:val="0"/>
                                                  <w:marRight w:val="0"/>
                                                  <w:marTop w:val="0"/>
                                                  <w:marBottom w:val="0"/>
                                                  <w:divBdr>
                                                    <w:top w:val="none" w:sz="0" w:space="0" w:color="auto"/>
                                                    <w:left w:val="none" w:sz="0" w:space="0" w:color="auto"/>
                                                    <w:bottom w:val="none" w:sz="0" w:space="0" w:color="auto"/>
                                                    <w:right w:val="none" w:sz="0" w:space="0" w:color="auto"/>
                                                  </w:divBdr>
                                                  <w:divsChild>
                                                    <w:div w:id="1848934147">
                                                      <w:marLeft w:val="0"/>
                                                      <w:marRight w:val="0"/>
                                                      <w:marTop w:val="0"/>
                                                      <w:marBottom w:val="0"/>
                                                      <w:divBdr>
                                                        <w:top w:val="none" w:sz="0" w:space="0" w:color="auto"/>
                                                        <w:left w:val="none" w:sz="0" w:space="0" w:color="auto"/>
                                                        <w:bottom w:val="none" w:sz="0" w:space="0" w:color="auto"/>
                                                        <w:right w:val="none" w:sz="0" w:space="0" w:color="auto"/>
                                                      </w:divBdr>
                                                    </w:div>
                                                  </w:divsChild>
                                                </w:div>
                                                <w:div w:id="1253274031">
                                                  <w:marLeft w:val="0"/>
                                                  <w:marRight w:val="0"/>
                                                  <w:marTop w:val="0"/>
                                                  <w:marBottom w:val="0"/>
                                                  <w:divBdr>
                                                    <w:top w:val="none" w:sz="0" w:space="0" w:color="auto"/>
                                                    <w:left w:val="none" w:sz="0" w:space="0" w:color="auto"/>
                                                    <w:bottom w:val="none" w:sz="0" w:space="0" w:color="auto"/>
                                                    <w:right w:val="none" w:sz="0" w:space="0" w:color="auto"/>
                                                  </w:divBdr>
                                                  <w:divsChild>
                                                    <w:div w:id="1319185890">
                                                      <w:marLeft w:val="0"/>
                                                      <w:marRight w:val="0"/>
                                                      <w:marTop w:val="0"/>
                                                      <w:marBottom w:val="0"/>
                                                      <w:divBdr>
                                                        <w:top w:val="none" w:sz="0" w:space="0" w:color="auto"/>
                                                        <w:left w:val="none" w:sz="0" w:space="0" w:color="auto"/>
                                                        <w:bottom w:val="none" w:sz="0" w:space="0" w:color="auto"/>
                                                        <w:right w:val="none" w:sz="0" w:space="0" w:color="auto"/>
                                                      </w:divBdr>
                                                    </w:div>
                                                  </w:divsChild>
                                                </w:div>
                                                <w:div w:id="1374774079">
                                                  <w:marLeft w:val="0"/>
                                                  <w:marRight w:val="0"/>
                                                  <w:marTop w:val="0"/>
                                                  <w:marBottom w:val="0"/>
                                                  <w:divBdr>
                                                    <w:top w:val="none" w:sz="0" w:space="0" w:color="auto"/>
                                                    <w:left w:val="none" w:sz="0" w:space="0" w:color="auto"/>
                                                    <w:bottom w:val="none" w:sz="0" w:space="0" w:color="auto"/>
                                                    <w:right w:val="none" w:sz="0" w:space="0" w:color="auto"/>
                                                  </w:divBdr>
                                                  <w:divsChild>
                                                    <w:div w:id="2072189459">
                                                      <w:marLeft w:val="0"/>
                                                      <w:marRight w:val="0"/>
                                                      <w:marTop w:val="0"/>
                                                      <w:marBottom w:val="0"/>
                                                      <w:divBdr>
                                                        <w:top w:val="none" w:sz="0" w:space="0" w:color="auto"/>
                                                        <w:left w:val="none" w:sz="0" w:space="0" w:color="auto"/>
                                                        <w:bottom w:val="none" w:sz="0" w:space="0" w:color="auto"/>
                                                        <w:right w:val="none" w:sz="0" w:space="0" w:color="auto"/>
                                                      </w:divBdr>
                                                    </w:div>
                                                  </w:divsChild>
                                                </w:div>
                                                <w:div w:id="1786539100">
                                                  <w:marLeft w:val="0"/>
                                                  <w:marRight w:val="0"/>
                                                  <w:marTop w:val="0"/>
                                                  <w:marBottom w:val="0"/>
                                                  <w:divBdr>
                                                    <w:top w:val="none" w:sz="0" w:space="0" w:color="auto"/>
                                                    <w:left w:val="none" w:sz="0" w:space="0" w:color="auto"/>
                                                    <w:bottom w:val="none" w:sz="0" w:space="0" w:color="auto"/>
                                                    <w:right w:val="none" w:sz="0" w:space="0" w:color="auto"/>
                                                  </w:divBdr>
                                                  <w:divsChild>
                                                    <w:div w:id="294606603">
                                                      <w:marLeft w:val="0"/>
                                                      <w:marRight w:val="0"/>
                                                      <w:marTop w:val="0"/>
                                                      <w:marBottom w:val="0"/>
                                                      <w:divBdr>
                                                        <w:top w:val="none" w:sz="0" w:space="0" w:color="auto"/>
                                                        <w:left w:val="none" w:sz="0" w:space="0" w:color="auto"/>
                                                        <w:bottom w:val="none" w:sz="0" w:space="0" w:color="auto"/>
                                                        <w:right w:val="none" w:sz="0" w:space="0" w:color="auto"/>
                                                      </w:divBdr>
                                                    </w:div>
                                                  </w:divsChild>
                                                </w:div>
                                                <w:div w:id="2015067917">
                                                  <w:marLeft w:val="0"/>
                                                  <w:marRight w:val="0"/>
                                                  <w:marTop w:val="0"/>
                                                  <w:marBottom w:val="0"/>
                                                  <w:divBdr>
                                                    <w:top w:val="none" w:sz="0" w:space="0" w:color="auto"/>
                                                    <w:left w:val="none" w:sz="0" w:space="0" w:color="auto"/>
                                                    <w:bottom w:val="none" w:sz="0" w:space="0" w:color="auto"/>
                                                    <w:right w:val="none" w:sz="0" w:space="0" w:color="auto"/>
                                                  </w:divBdr>
                                                  <w:divsChild>
                                                    <w:div w:id="6013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9013">
                                      <w:marLeft w:val="0"/>
                                      <w:marRight w:val="0"/>
                                      <w:marTop w:val="0"/>
                                      <w:marBottom w:val="0"/>
                                      <w:divBdr>
                                        <w:top w:val="none" w:sz="0" w:space="0" w:color="auto"/>
                                        <w:left w:val="none" w:sz="0" w:space="0" w:color="auto"/>
                                        <w:bottom w:val="none" w:sz="0" w:space="0" w:color="auto"/>
                                        <w:right w:val="none" w:sz="0" w:space="0" w:color="auto"/>
                                      </w:divBdr>
                                      <w:divsChild>
                                        <w:div w:id="7816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10348">
      <w:bodyDiv w:val="1"/>
      <w:marLeft w:val="0"/>
      <w:marRight w:val="0"/>
      <w:marTop w:val="0"/>
      <w:marBottom w:val="0"/>
      <w:divBdr>
        <w:top w:val="none" w:sz="0" w:space="0" w:color="auto"/>
        <w:left w:val="none" w:sz="0" w:space="0" w:color="auto"/>
        <w:bottom w:val="none" w:sz="0" w:space="0" w:color="auto"/>
        <w:right w:val="none" w:sz="0" w:space="0" w:color="auto"/>
      </w:divBdr>
    </w:div>
    <w:div w:id="18750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rg/" TargetMode="External"/><Relationship Id="rId3" Type="http://schemas.openxmlformats.org/officeDocument/2006/relationships/styles" Target="styles.xml"/><Relationship Id="rId7" Type="http://schemas.openxmlformats.org/officeDocument/2006/relationships/hyperlink" Target="mailto:plcarroll@al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579F-5063-4FC8-AB69-1E112F6B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2832</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Alzheimer's Association Mahoning Valley Chapter Registration Open for 2022 Walk to End Alzheimer's.docx</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Association Mahoning Valley Chapter Registration Open for 2022 Walk to End Alzheimer's.docx</dc:title>
  <dc:subject/>
  <dc:creator>Constance Amstutz</dc:creator>
  <cp:keywords/>
  <dc:description/>
  <cp:lastModifiedBy>Chris Day</cp:lastModifiedBy>
  <cp:revision>2</cp:revision>
  <dcterms:created xsi:type="dcterms:W3CDTF">2022-08-31T19:51:00Z</dcterms:created>
  <dcterms:modified xsi:type="dcterms:W3CDTF">2022-08-31T19:51:00Z</dcterms:modified>
</cp:coreProperties>
</file>