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B" w:rsidRPr="00A16949" w:rsidRDefault="001D0A2B" w:rsidP="001D0A2B">
      <w:pPr>
        <w:rPr>
          <w:rFonts w:ascii="Arial" w:hAnsi="Arial" w:cs="Arial"/>
          <w:b/>
          <w:color w:val="4A0D66"/>
          <w:sz w:val="32"/>
          <w:szCs w:val="32"/>
        </w:rPr>
      </w:pPr>
      <w:r w:rsidRPr="001D0A2B">
        <w:rPr>
          <w:rFonts w:ascii="Arial" w:hAnsi="Arial" w:cs="Arial"/>
          <w:b/>
          <w:color w:val="4A0D66"/>
          <w:sz w:val="32"/>
          <w:szCs w:val="32"/>
        </w:rPr>
        <w:t xml:space="preserve">Chapter alz.org template: Homepage </w:t>
      </w:r>
      <w:r w:rsidR="00DA27A6">
        <w:rPr>
          <w:rFonts w:ascii="Arial" w:hAnsi="Arial" w:cs="Arial"/>
          <w:b/>
          <w:color w:val="4A0D66"/>
          <w:sz w:val="32"/>
          <w:szCs w:val="32"/>
        </w:rPr>
        <w:t>Introduction Copy</w:t>
      </w:r>
      <w:r>
        <w:rPr>
          <w:rFonts w:ascii="Arial" w:hAnsi="Arial" w:cs="Arial"/>
          <w:b/>
        </w:rPr>
        <w:br/>
      </w:r>
    </w:p>
    <w:p w:rsidR="001D0A2B" w:rsidRDefault="001D0A2B" w:rsidP="001D0A2B">
      <w:pPr>
        <w:rPr>
          <w:rFonts w:ascii="Arial" w:hAnsi="Arial" w:cs="Arial"/>
          <w:b/>
          <w:color w:val="FF0000"/>
          <w:sz w:val="28"/>
          <w:szCs w:val="28"/>
        </w:rPr>
      </w:pPr>
      <w:r w:rsidRPr="001D0A2B">
        <w:rPr>
          <w:rFonts w:ascii="Arial" w:hAnsi="Arial" w:cs="Arial"/>
          <w:b/>
          <w:sz w:val="28"/>
          <w:szCs w:val="28"/>
        </w:rPr>
        <w:t>Alzheimer’s Association</w:t>
      </w:r>
      <w:r w:rsidRPr="00F51507">
        <w:rPr>
          <w:rFonts w:ascii="Arial" w:hAnsi="Arial" w:cs="Arial"/>
          <w:b/>
          <w:color w:val="FF0000"/>
          <w:sz w:val="28"/>
          <w:szCs w:val="28"/>
        </w:rPr>
        <w:t xml:space="preserve"> [chapter name]</w:t>
      </w:r>
    </w:p>
    <w:p w:rsidR="00A16949" w:rsidRDefault="00A16949" w:rsidP="001D0A2B">
      <w:pPr>
        <w:rPr>
          <w:rFonts w:ascii="Arial" w:hAnsi="Arial" w:cs="Arial"/>
          <w:b/>
          <w:color w:val="FF0000"/>
          <w:sz w:val="28"/>
          <w:szCs w:val="28"/>
        </w:rPr>
      </w:pPr>
    </w:p>
    <w:p w:rsidR="00443CAC" w:rsidRDefault="00373A6F" w:rsidP="001D0A2B">
      <w:pPr>
        <w:rPr>
          <w:rFonts w:ascii="Arial" w:hAnsi="Arial" w:cs="Arial"/>
          <w:color w:val="FF0000"/>
        </w:rPr>
      </w:pPr>
      <w:r w:rsidRPr="00373A6F">
        <w:rPr>
          <w:rFonts w:ascii="Arial" w:hAnsi="Arial" w:cs="Arial"/>
        </w:rPr>
        <w:t xml:space="preserve">Currently, more than </w:t>
      </w:r>
      <w:r w:rsidR="007C4D1C" w:rsidRPr="007C4D1C">
        <w:rPr>
          <w:rFonts w:ascii="Arial" w:hAnsi="Arial" w:cs="Arial"/>
          <w:color w:val="FF0000"/>
        </w:rPr>
        <w:t>[number of people in state]</w:t>
      </w:r>
      <w:r w:rsidRPr="007C4D1C">
        <w:rPr>
          <w:rFonts w:ascii="Arial" w:hAnsi="Arial" w:cs="Arial"/>
          <w:color w:val="FF0000"/>
        </w:rPr>
        <w:t xml:space="preserve"> </w:t>
      </w:r>
      <w:r w:rsidRPr="00373A6F">
        <w:rPr>
          <w:rFonts w:ascii="Arial" w:hAnsi="Arial" w:cs="Arial"/>
        </w:rPr>
        <w:t xml:space="preserve">are living with Alzheimer’s disease, and over </w:t>
      </w:r>
      <w:r w:rsidR="007C4D1C" w:rsidRPr="007C4D1C">
        <w:rPr>
          <w:rFonts w:ascii="Arial" w:hAnsi="Arial" w:cs="Arial"/>
          <w:color w:val="FF0000"/>
        </w:rPr>
        <w:t xml:space="preserve">[number of caregivers in state] </w:t>
      </w:r>
      <w:r w:rsidR="00DA27A6">
        <w:rPr>
          <w:rFonts w:ascii="Arial" w:hAnsi="Arial" w:cs="Arial"/>
        </w:rPr>
        <w:t xml:space="preserve">family and friends </w:t>
      </w:r>
      <w:proofErr w:type="gramStart"/>
      <w:r w:rsidR="00DA27A6">
        <w:rPr>
          <w:rFonts w:ascii="Arial" w:hAnsi="Arial" w:cs="Arial"/>
        </w:rPr>
        <w:t>are providing care</w:t>
      </w:r>
      <w:proofErr w:type="gramEnd"/>
      <w:r w:rsidR="00443CAC">
        <w:rPr>
          <w:rFonts w:ascii="Arial" w:hAnsi="Arial" w:cs="Arial"/>
        </w:rPr>
        <w:t>.</w:t>
      </w:r>
      <w:r w:rsidR="00DE4C0F">
        <w:rPr>
          <w:rFonts w:ascii="Arial" w:hAnsi="Arial" w:cs="Arial"/>
        </w:rPr>
        <w:t xml:space="preserve"> </w:t>
      </w:r>
      <w:r w:rsidR="00DE4C0F" w:rsidRPr="00DE4C0F">
        <w:rPr>
          <w:rFonts w:ascii="Arial" w:hAnsi="Arial" w:cs="Arial"/>
          <w:color w:val="FF0000"/>
        </w:rPr>
        <w:t>[</w:t>
      </w:r>
      <w:proofErr w:type="gramStart"/>
      <w:r w:rsidR="00DE4C0F" w:rsidRPr="00DE4C0F">
        <w:rPr>
          <w:rFonts w:ascii="Arial" w:hAnsi="Arial" w:cs="Arial"/>
          <w:color w:val="FF0000"/>
        </w:rPr>
        <w:t>for</w:t>
      </w:r>
      <w:proofErr w:type="gramEnd"/>
      <w:r w:rsidR="00DE4C0F" w:rsidRPr="00DE4C0F">
        <w:rPr>
          <w:rFonts w:ascii="Arial" w:hAnsi="Arial" w:cs="Arial"/>
          <w:color w:val="FF0000"/>
        </w:rPr>
        <w:t xml:space="preserve"> chapters </w:t>
      </w:r>
      <w:r w:rsidR="00443CAC">
        <w:rPr>
          <w:rFonts w:ascii="Arial" w:hAnsi="Arial" w:cs="Arial"/>
          <w:color w:val="FF0000"/>
        </w:rPr>
        <w:t>encompassing more than one state, repeat this intro with second state’s statistics.</w:t>
      </w:r>
      <w:r w:rsidR="00573477">
        <w:rPr>
          <w:rFonts w:ascii="Arial" w:hAnsi="Arial" w:cs="Arial"/>
          <w:color w:val="FF0000"/>
        </w:rPr>
        <w:t>]</w:t>
      </w:r>
    </w:p>
    <w:p w:rsidR="00DA27A6" w:rsidRPr="00DA27A6" w:rsidRDefault="00DE4C0F" w:rsidP="00DA27A6">
      <w:pPr>
        <w:spacing w:before="300" w:after="0" w:line="270" w:lineRule="atLeast"/>
        <w:outlineLvl w:val="1"/>
        <w:rPr>
          <w:rFonts w:ascii="Verdana" w:eastAsia="Times New Roman" w:hAnsi="Verdana" w:cs="Arial"/>
          <w:b/>
          <w:bCs/>
          <w:color w:val="65378F"/>
          <w:sz w:val="21"/>
          <w:szCs w:val="21"/>
        </w:rPr>
      </w:pPr>
      <w:r>
        <w:rPr>
          <w:rFonts w:ascii="Arial" w:hAnsi="Arial" w:cs="Arial"/>
        </w:rPr>
        <w:br/>
      </w:r>
      <w:r w:rsidR="00114D5A">
        <w:rPr>
          <w:rFonts w:ascii="Arial" w:hAnsi="Arial" w:cs="Arial"/>
        </w:rPr>
        <w:t xml:space="preserve">Serving </w:t>
      </w:r>
      <w:r w:rsidR="0053151B">
        <w:rPr>
          <w:rFonts w:ascii="Arial" w:hAnsi="Arial" w:cs="Arial"/>
          <w:color w:val="FF0000"/>
        </w:rPr>
        <w:t xml:space="preserve">[insert state/counties—include </w:t>
      </w:r>
      <w:r w:rsidR="00114D5A" w:rsidRPr="00114D5A">
        <w:rPr>
          <w:rFonts w:ascii="Arial" w:hAnsi="Arial" w:cs="Arial"/>
          <w:color w:val="FF0000"/>
        </w:rPr>
        <w:t>large</w:t>
      </w:r>
      <w:r w:rsidR="0053151B">
        <w:rPr>
          <w:rFonts w:ascii="Arial" w:hAnsi="Arial" w:cs="Arial"/>
          <w:color w:val="FF0000"/>
        </w:rPr>
        <w:t>r</w:t>
      </w:r>
      <w:r w:rsidR="00114D5A" w:rsidRPr="00114D5A">
        <w:rPr>
          <w:rFonts w:ascii="Arial" w:hAnsi="Arial" w:cs="Arial"/>
          <w:color w:val="FF0000"/>
        </w:rPr>
        <w:t xml:space="preserve"> cities</w:t>
      </w:r>
      <w:r w:rsidR="0053151B">
        <w:rPr>
          <w:rFonts w:ascii="Arial" w:hAnsi="Arial" w:cs="Arial"/>
          <w:color w:val="FF0000"/>
        </w:rPr>
        <w:t xml:space="preserve"> if possible</w:t>
      </w:r>
      <w:r w:rsidR="00114D5A" w:rsidRPr="00114D5A">
        <w:rPr>
          <w:rFonts w:ascii="Arial" w:hAnsi="Arial" w:cs="Arial"/>
          <w:color w:val="FF0000"/>
        </w:rPr>
        <w:t xml:space="preserve">], </w:t>
      </w:r>
      <w:r w:rsidR="00114D5A">
        <w:rPr>
          <w:rFonts w:ascii="Arial" w:hAnsi="Arial" w:cs="Arial"/>
        </w:rPr>
        <w:t>t</w:t>
      </w:r>
      <w:r w:rsidR="00373A6F" w:rsidRPr="00373A6F">
        <w:rPr>
          <w:rFonts w:ascii="Arial" w:hAnsi="Arial" w:cs="Arial"/>
        </w:rPr>
        <w:t>he Alzheimer’</w:t>
      </w:r>
      <w:r w:rsidR="007C4D1C">
        <w:rPr>
          <w:rFonts w:ascii="Arial" w:hAnsi="Arial" w:cs="Arial"/>
        </w:rPr>
        <w:t xml:space="preserve">s Association </w:t>
      </w:r>
      <w:r w:rsidR="007C4D1C" w:rsidRPr="007C4D1C">
        <w:rPr>
          <w:rFonts w:ascii="Arial" w:hAnsi="Arial" w:cs="Arial"/>
          <w:color w:val="FF0000"/>
        </w:rPr>
        <w:t xml:space="preserve">[chapter name] </w:t>
      </w:r>
      <w:r w:rsidR="00AA78C3" w:rsidRPr="00AA78C3">
        <w:rPr>
          <w:rFonts w:ascii="Arial" w:hAnsi="Arial" w:cs="Arial"/>
        </w:rPr>
        <w:t xml:space="preserve">is </w:t>
      </w:r>
      <w:r w:rsidR="00AA78C3" w:rsidRPr="00573477">
        <w:rPr>
          <w:rFonts w:ascii="Arial" w:hAnsi="Arial" w:cs="Arial"/>
        </w:rPr>
        <w:t xml:space="preserve">here to help. </w:t>
      </w:r>
      <w:r w:rsidR="00443CAC" w:rsidRPr="00573477">
        <w:rPr>
          <w:rFonts w:ascii="Arial" w:hAnsi="Arial" w:cs="Arial"/>
        </w:rPr>
        <w:t xml:space="preserve">We provide </w:t>
      </w:r>
      <w:r w:rsidR="00AA78C3" w:rsidRPr="00573477">
        <w:rPr>
          <w:rFonts w:ascii="Arial" w:hAnsi="Arial" w:cs="Arial"/>
        </w:rPr>
        <w:t xml:space="preserve">education and support </w:t>
      </w:r>
      <w:r w:rsidR="00AA78C3" w:rsidRPr="00DA27A6">
        <w:rPr>
          <w:rFonts w:ascii="Arial" w:hAnsi="Arial" w:cs="Arial"/>
        </w:rPr>
        <w:t xml:space="preserve">to </w:t>
      </w:r>
      <w:r w:rsidR="00443CAC" w:rsidRPr="00DA27A6">
        <w:rPr>
          <w:rFonts w:ascii="Arial" w:hAnsi="Arial" w:cs="Arial"/>
        </w:rPr>
        <w:t>all those facing</w:t>
      </w:r>
      <w:r w:rsidR="00AA78C3" w:rsidRPr="00DA27A6">
        <w:rPr>
          <w:rFonts w:ascii="Arial" w:hAnsi="Arial" w:cs="Arial"/>
        </w:rPr>
        <w:t xml:space="preserve"> </w:t>
      </w:r>
      <w:r w:rsidR="003D16F3" w:rsidRPr="00DA27A6">
        <w:rPr>
          <w:rFonts w:ascii="Arial" w:hAnsi="Arial" w:cs="Arial"/>
        </w:rPr>
        <w:t>Alzheimer’s and other dementias</w:t>
      </w:r>
      <w:r w:rsidR="00DA27A6" w:rsidRPr="00DA27A6">
        <w:rPr>
          <w:rFonts w:ascii="Arial" w:hAnsi="Arial" w:cs="Arial"/>
        </w:rPr>
        <w:t xml:space="preserve"> throughout our community</w:t>
      </w:r>
      <w:r w:rsidR="00573477" w:rsidRPr="00DA27A6">
        <w:rPr>
          <w:rFonts w:ascii="Arial" w:hAnsi="Arial" w:cs="Arial"/>
        </w:rPr>
        <w:t>,</w:t>
      </w:r>
      <w:r w:rsidR="00443CAC" w:rsidRPr="00DA27A6">
        <w:rPr>
          <w:rFonts w:ascii="Arial" w:hAnsi="Arial" w:cs="Arial"/>
        </w:rPr>
        <w:t xml:space="preserve"> including those living with the disease,</w:t>
      </w:r>
      <w:r w:rsidR="00AA78C3" w:rsidRPr="00DA27A6">
        <w:rPr>
          <w:rFonts w:ascii="Arial" w:hAnsi="Arial" w:cs="Arial"/>
        </w:rPr>
        <w:t xml:space="preserve"> caregivers, health care professionals</w:t>
      </w:r>
      <w:r w:rsidR="00DA27A6" w:rsidRPr="00DA27A6">
        <w:rPr>
          <w:rFonts w:ascii="Arial" w:hAnsi="Arial" w:cs="Arial"/>
        </w:rPr>
        <w:t xml:space="preserve"> and</w:t>
      </w:r>
      <w:r w:rsidR="00443CAC" w:rsidRPr="00DA27A6">
        <w:rPr>
          <w:rFonts w:ascii="Arial" w:hAnsi="Arial" w:cs="Arial"/>
        </w:rPr>
        <w:t xml:space="preserve"> families</w:t>
      </w:r>
      <w:r w:rsidR="00573477" w:rsidRPr="00DA27A6">
        <w:rPr>
          <w:rFonts w:ascii="Arial" w:hAnsi="Arial" w:cs="Arial"/>
        </w:rPr>
        <w:t>.</w:t>
      </w:r>
      <w:r w:rsidR="00373A6F" w:rsidRPr="00DA27A6">
        <w:rPr>
          <w:rFonts w:ascii="Arial" w:hAnsi="Arial" w:cs="Arial"/>
        </w:rPr>
        <w:t xml:space="preserve"> </w:t>
      </w:r>
      <w:r w:rsidR="00DA27A6">
        <w:rPr>
          <w:rFonts w:ascii="Arial" w:eastAsia="Times New Roman" w:hAnsi="Arial" w:cs="Arial"/>
          <w:bCs/>
        </w:rPr>
        <w:t xml:space="preserve">We </w:t>
      </w:r>
      <w:r w:rsidR="00DA27A6" w:rsidRPr="00DA27A6">
        <w:rPr>
          <w:rFonts w:ascii="Arial" w:eastAsia="Times New Roman" w:hAnsi="Arial" w:cs="Arial"/>
          <w:bCs/>
        </w:rPr>
        <w:t>a</w:t>
      </w:r>
      <w:r w:rsidR="00DA27A6">
        <w:rPr>
          <w:rFonts w:ascii="Arial" w:eastAsia="Times New Roman" w:hAnsi="Arial" w:cs="Arial"/>
          <w:bCs/>
        </w:rPr>
        <w:t>re also committed to advocating</w:t>
      </w:r>
      <w:r w:rsidR="00DA27A6" w:rsidRPr="00DA27A6">
        <w:rPr>
          <w:rFonts w:ascii="Arial" w:eastAsia="Times New Roman" w:hAnsi="Arial" w:cs="Arial"/>
          <w:bCs/>
        </w:rPr>
        <w:t xml:space="preserve"> for the needs and rights of those facing Alzheimer’s disease</w:t>
      </w:r>
      <w:r w:rsidR="00DA27A6" w:rsidRPr="00DA27A6">
        <w:rPr>
          <w:rFonts w:ascii="Arial" w:eastAsia="Times New Roman" w:hAnsi="Arial" w:cs="Arial"/>
          <w:bCs/>
        </w:rPr>
        <w:t xml:space="preserve"> and </w:t>
      </w:r>
      <w:r w:rsidR="00DA27A6" w:rsidRPr="00DA27A6">
        <w:rPr>
          <w:rFonts w:ascii="Arial" w:hAnsi="Arial" w:cs="Arial"/>
        </w:rPr>
        <w:t>advancing</w:t>
      </w:r>
      <w:r w:rsidR="00AA78C3" w:rsidRPr="00DA27A6">
        <w:rPr>
          <w:rFonts w:ascii="Arial" w:hAnsi="Arial" w:cs="Arial"/>
        </w:rPr>
        <w:t xml:space="preserve"> </w:t>
      </w:r>
      <w:r w:rsidR="007C4D1C" w:rsidRPr="00DA27A6">
        <w:rPr>
          <w:rFonts w:ascii="Arial" w:hAnsi="Arial" w:cs="Arial"/>
        </w:rPr>
        <w:t xml:space="preserve">critical research </w:t>
      </w:r>
      <w:r w:rsidR="00DA27A6" w:rsidRPr="00DA27A6">
        <w:rPr>
          <w:rFonts w:ascii="Arial" w:hAnsi="Arial" w:cs="Arial"/>
        </w:rPr>
        <w:t>toward methods of treatment, prevention and, ultimately, a cure.</w:t>
      </w:r>
    </w:p>
    <w:p w:rsidR="00723AAD" w:rsidRPr="001D0A2B" w:rsidRDefault="00AA78C3" w:rsidP="001D0A2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br/>
      </w:r>
    </w:p>
    <w:sectPr w:rsidR="00723AAD" w:rsidRPr="001D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0"/>
    <w:rsid w:val="00114D5A"/>
    <w:rsid w:val="001A59C8"/>
    <w:rsid w:val="001D0A2B"/>
    <w:rsid w:val="00203987"/>
    <w:rsid w:val="00336E93"/>
    <w:rsid w:val="00373A6F"/>
    <w:rsid w:val="003D16F3"/>
    <w:rsid w:val="00443CAC"/>
    <w:rsid w:val="00466669"/>
    <w:rsid w:val="0053151B"/>
    <w:rsid w:val="00573477"/>
    <w:rsid w:val="00723AAD"/>
    <w:rsid w:val="007C4D1C"/>
    <w:rsid w:val="008906E0"/>
    <w:rsid w:val="00A16949"/>
    <w:rsid w:val="00AA78C3"/>
    <w:rsid w:val="00AB4B36"/>
    <w:rsid w:val="00BB28FC"/>
    <w:rsid w:val="00C8670B"/>
    <w:rsid w:val="00D33396"/>
    <w:rsid w:val="00D36DE8"/>
    <w:rsid w:val="00DA27A6"/>
    <w:rsid w:val="00DE4C0F"/>
    <w:rsid w:val="00E475FB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Barker</dc:creator>
  <cp:lastModifiedBy>Lisa Blaney-Koen</cp:lastModifiedBy>
  <cp:revision>2</cp:revision>
  <dcterms:created xsi:type="dcterms:W3CDTF">2017-11-22T17:37:00Z</dcterms:created>
  <dcterms:modified xsi:type="dcterms:W3CDTF">2017-11-22T17:37:00Z</dcterms:modified>
</cp:coreProperties>
</file>