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ind w:left="-537" w:right="1382"/>
        <w:rPr>
          <w:b/>
          <w:color w:val="4A0D66"/>
          <w:sz w:val="28"/>
          <w:szCs w:val="28"/>
        </w:rPr>
      </w:pPr>
      <w:bookmarkStart w:id="0" w:name="_GoBack"/>
      <w:bookmarkEnd w:id="0"/>
      <w:r>
        <w:rPr>
          <w:b/>
          <w:color w:val="4A0D66"/>
          <w:sz w:val="28"/>
          <w:szCs w:val="28"/>
        </w:rPr>
        <w:t xml:space="preserve">How to Cite Alzheimer’s Association Resources and Web Pages </w:t>
      </w:r>
    </w:p>
    <w:p w14:paraId="00000002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/>
        <w:ind w:left="-537" w:right="6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This resource demonstrates how to cite publications and pages from the Alzheimer’s Association web site at </w:t>
      </w:r>
      <w:r>
        <w:rPr>
          <w:color w:val="0000FF"/>
          <w:sz w:val="23"/>
          <w:szCs w:val="23"/>
        </w:rPr>
        <w:t xml:space="preserve">www.alz.org. </w:t>
      </w:r>
      <w:r>
        <w:rPr>
          <w:color w:val="000000"/>
          <w:sz w:val="23"/>
          <w:szCs w:val="23"/>
        </w:rPr>
        <w:t xml:space="preserve">APA (American Psychological Association), </w:t>
      </w:r>
      <w:proofErr w:type="spellStart"/>
      <w:r>
        <w:rPr>
          <w:color w:val="000000"/>
          <w:sz w:val="23"/>
          <w:szCs w:val="23"/>
        </w:rPr>
        <w:t>Turabian</w:t>
      </w:r>
      <w:proofErr w:type="spellEnd"/>
      <w:r>
        <w:rPr>
          <w:color w:val="000000"/>
          <w:sz w:val="23"/>
          <w:szCs w:val="23"/>
        </w:rPr>
        <w:t xml:space="preserve">, and Chicago Manual of Style styles are included. Additionally appended are free and fee-based automated citation generators for helping to cite references. </w:t>
      </w:r>
    </w:p>
    <w:p w14:paraId="00000003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/>
        <w:ind w:left="-340" w:right="6172"/>
        <w:rPr>
          <w:b/>
          <w:color w:val="4A0D66"/>
          <w:sz w:val="23"/>
          <w:szCs w:val="23"/>
        </w:rPr>
      </w:pPr>
      <w:r>
        <w:rPr>
          <w:b/>
          <w:color w:val="4A0D66"/>
          <w:sz w:val="23"/>
          <w:szCs w:val="23"/>
        </w:rPr>
        <w:t xml:space="preserve">Examples used in this resource: </w:t>
      </w:r>
    </w:p>
    <w:p w14:paraId="00000004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379" w:right="1593"/>
        <w:rPr>
          <w:color w:val="0000FF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1. </w:t>
      </w:r>
      <w:r>
        <w:rPr>
          <w:b/>
          <w:color w:val="000000"/>
          <w:sz w:val="38"/>
          <w:szCs w:val="38"/>
          <w:vertAlign w:val="subscript"/>
        </w:rPr>
        <w:t>PDF/</w:t>
      </w:r>
      <w:proofErr w:type="spellStart"/>
      <w:r>
        <w:rPr>
          <w:b/>
          <w:color w:val="000000"/>
          <w:sz w:val="38"/>
          <w:szCs w:val="38"/>
          <w:vertAlign w:val="subscript"/>
        </w:rPr>
        <w:t>Ebook</w:t>
      </w:r>
      <w:proofErr w:type="spellEnd"/>
      <w:r>
        <w:rPr>
          <w:b/>
          <w:color w:val="000000"/>
          <w:sz w:val="38"/>
          <w:szCs w:val="38"/>
          <w:vertAlign w:val="subscript"/>
        </w:rPr>
        <w:t xml:space="preserve">: </w:t>
      </w:r>
      <w:r>
        <w:rPr>
          <w:b/>
          <w:color w:val="000000"/>
          <w:sz w:val="23"/>
          <w:szCs w:val="23"/>
        </w:rPr>
        <w:t xml:space="preserve">2019 Alzheimer's Disease Facts and Figures </w:t>
      </w:r>
      <w:r>
        <w:rPr>
          <w:color w:val="0000FF"/>
          <w:sz w:val="23"/>
          <w:szCs w:val="23"/>
        </w:rPr>
        <w:t xml:space="preserve">https://alz.org/media/Documents/alzheimers-facts-and-figures-2019-r.pdf </w:t>
      </w:r>
    </w:p>
    <w:p w14:paraId="00000005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379" w:right="6465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2. </w:t>
      </w:r>
      <w:r>
        <w:rPr>
          <w:b/>
          <w:color w:val="000000"/>
          <w:sz w:val="38"/>
          <w:szCs w:val="38"/>
          <w:vertAlign w:val="subscript"/>
        </w:rPr>
        <w:t xml:space="preserve">Web page: </w:t>
      </w:r>
      <w:r>
        <w:rPr>
          <w:b/>
          <w:color w:val="000000"/>
          <w:sz w:val="23"/>
          <w:szCs w:val="23"/>
        </w:rPr>
        <w:t xml:space="preserve">Early-Stage Caregiving </w:t>
      </w:r>
    </w:p>
    <w:p w14:paraId="00000006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441" w:right="2016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https://www.alz.org/care/alzheimers-early-mild-stage-caregiving.asp </w:t>
      </w:r>
    </w:p>
    <w:p w14:paraId="00000007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1"/>
        <w:ind w:left="-537" w:right="6979"/>
        <w:rPr>
          <w:b/>
          <w:color w:val="4A0D66"/>
          <w:sz w:val="28"/>
          <w:szCs w:val="28"/>
        </w:rPr>
      </w:pPr>
      <w:r>
        <w:rPr>
          <w:b/>
          <w:color w:val="4A0D66"/>
          <w:sz w:val="28"/>
          <w:szCs w:val="28"/>
        </w:rPr>
        <w:t>APA Style (6</w:t>
      </w:r>
      <w:r>
        <w:rPr>
          <w:b/>
          <w:color w:val="4A0D66"/>
          <w:sz w:val="30"/>
          <w:szCs w:val="30"/>
          <w:vertAlign w:val="superscript"/>
        </w:rPr>
        <w:t xml:space="preserve">th </w:t>
      </w:r>
      <w:r>
        <w:rPr>
          <w:b/>
          <w:color w:val="4A0D66"/>
          <w:sz w:val="28"/>
          <w:szCs w:val="28"/>
        </w:rPr>
        <w:t xml:space="preserve">edition) </w:t>
      </w:r>
    </w:p>
    <w:p w14:paraId="00000008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537" w:right="705"/>
        <w:rPr>
          <w:color w:val="000000"/>
          <w:sz w:val="23"/>
          <w:szCs w:val="23"/>
        </w:rPr>
      </w:pPr>
      <w:r>
        <w:rPr>
          <w:b/>
          <w:color w:val="262626"/>
          <w:sz w:val="23"/>
          <w:szCs w:val="23"/>
        </w:rPr>
        <w:t xml:space="preserve">PDF/eBook </w:t>
      </w:r>
      <w:r>
        <w:rPr>
          <w:b/>
          <w:color w:val="000000"/>
          <w:sz w:val="23"/>
          <w:szCs w:val="23"/>
        </w:rPr>
        <w:t>In-text: “</w:t>
      </w:r>
      <w:r>
        <w:rPr>
          <w:color w:val="000000"/>
          <w:sz w:val="23"/>
          <w:szCs w:val="23"/>
        </w:rPr>
        <w:t xml:space="preserve">The Alzheimer’s Association reports that </w:t>
      </w:r>
      <w:r>
        <w:rPr>
          <w:color w:val="0D0D0D"/>
          <w:sz w:val="23"/>
          <w:szCs w:val="23"/>
        </w:rPr>
        <w:t xml:space="preserve">5.8 million Americans are living with Alzheimer’s dementia.” </w:t>
      </w:r>
      <w:proofErr w:type="gramStart"/>
      <w:r>
        <w:rPr>
          <w:color w:val="000000"/>
          <w:sz w:val="23"/>
          <w:szCs w:val="23"/>
        </w:rPr>
        <w:t>(</w:t>
      </w:r>
      <w:r>
        <w:rPr>
          <w:i/>
          <w:color w:val="000000"/>
          <w:sz w:val="23"/>
          <w:szCs w:val="23"/>
        </w:rPr>
        <w:t>Alzheimer’s Disease Facts and Figures,” 2019</w:t>
      </w:r>
      <w:r>
        <w:rPr>
          <w:color w:val="000000"/>
          <w:sz w:val="23"/>
          <w:szCs w:val="23"/>
        </w:rPr>
        <w:t>).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00000009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37" w:right="53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“According to the Alzheimer’s Association the early stage of Alzheimer’s disease can </w:t>
      </w:r>
      <w:r>
        <w:rPr>
          <w:color w:val="000000"/>
          <w:sz w:val="23"/>
          <w:szCs w:val="23"/>
        </w:rPr>
        <w:t xml:space="preserve">last for years.” </w:t>
      </w:r>
      <w:proofErr w:type="gramStart"/>
      <w:r>
        <w:rPr>
          <w:color w:val="000000"/>
          <w:sz w:val="23"/>
          <w:szCs w:val="23"/>
        </w:rPr>
        <w:t>(“Early-stage caregiving | Caregiver Center | Alzheimer’s Association,” 2019).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0000000A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811"/>
        <w:rPr>
          <w:color w:val="0000FF"/>
          <w:sz w:val="23"/>
          <w:szCs w:val="23"/>
        </w:rPr>
      </w:pPr>
      <w:r>
        <w:rPr>
          <w:b/>
          <w:color w:val="0D0D0D"/>
          <w:sz w:val="23"/>
          <w:szCs w:val="23"/>
        </w:rPr>
        <w:t xml:space="preserve">Bibliography: </w:t>
      </w:r>
      <w:r>
        <w:rPr>
          <w:color w:val="0D0D0D"/>
          <w:sz w:val="23"/>
          <w:szCs w:val="23"/>
        </w:rPr>
        <w:t xml:space="preserve">Alzheimer’s Association. </w:t>
      </w:r>
      <w:proofErr w:type="gramStart"/>
      <w:r>
        <w:rPr>
          <w:color w:val="0D0D0D"/>
          <w:sz w:val="23"/>
          <w:szCs w:val="23"/>
        </w:rPr>
        <w:t xml:space="preserve">(2019). </w:t>
      </w:r>
      <w:r>
        <w:rPr>
          <w:i/>
          <w:color w:val="0D0D0D"/>
          <w:sz w:val="23"/>
          <w:szCs w:val="23"/>
        </w:rPr>
        <w:t>Alzheimer’s disease facts and figures</w:t>
      </w:r>
      <w:r>
        <w:rPr>
          <w:color w:val="0D0D0D"/>
          <w:sz w:val="23"/>
          <w:szCs w:val="23"/>
        </w:rPr>
        <w:t>.</w:t>
      </w:r>
      <w:proofErr w:type="gramEnd"/>
      <w:r>
        <w:rPr>
          <w:color w:val="0D0D0D"/>
          <w:sz w:val="23"/>
          <w:szCs w:val="23"/>
        </w:rPr>
        <w:t xml:space="preserve"> </w:t>
      </w:r>
      <w:proofErr w:type="gramStart"/>
      <w:r>
        <w:rPr>
          <w:color w:val="0D0D0D"/>
          <w:sz w:val="23"/>
          <w:szCs w:val="23"/>
        </w:rPr>
        <w:t>[</w:t>
      </w:r>
      <w:proofErr w:type="spellStart"/>
      <w:r>
        <w:rPr>
          <w:color w:val="0D0D0D"/>
          <w:sz w:val="23"/>
          <w:szCs w:val="23"/>
        </w:rPr>
        <w:t>Ebook</w:t>
      </w:r>
      <w:proofErr w:type="spellEnd"/>
      <w:r>
        <w:rPr>
          <w:color w:val="0D0D0D"/>
          <w:sz w:val="23"/>
          <w:szCs w:val="23"/>
        </w:rPr>
        <w:t>].</w:t>
      </w:r>
      <w:proofErr w:type="gramEnd"/>
      <w:r>
        <w:rPr>
          <w:color w:val="0D0D0D"/>
          <w:sz w:val="23"/>
          <w:szCs w:val="23"/>
        </w:rPr>
        <w:t xml:space="preserve"> Chicago. Retrieved from </w:t>
      </w:r>
      <w:r>
        <w:rPr>
          <w:color w:val="0000FF"/>
          <w:sz w:val="23"/>
          <w:szCs w:val="23"/>
        </w:rPr>
        <w:t xml:space="preserve">https://alz.org/media/Documents/alzheimers-facts-and-figures-2019-r.pdf </w:t>
      </w:r>
    </w:p>
    <w:p w14:paraId="0000000B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638"/>
        <w:rPr>
          <w:color w:val="0000FF"/>
          <w:sz w:val="23"/>
          <w:szCs w:val="23"/>
        </w:rPr>
      </w:pPr>
      <w:proofErr w:type="gramStart"/>
      <w:r>
        <w:rPr>
          <w:color w:val="0D0D0D"/>
          <w:sz w:val="23"/>
          <w:szCs w:val="23"/>
        </w:rPr>
        <w:t>“Early-stage caregiving | Caregiver Center | Alzheimer’s Association,” 2019.</w:t>
      </w:r>
      <w:proofErr w:type="gramEnd"/>
      <w:r>
        <w:rPr>
          <w:color w:val="0D0D0D"/>
          <w:sz w:val="23"/>
          <w:szCs w:val="23"/>
        </w:rPr>
        <w:t xml:space="preserve"> Retrieved from </w:t>
      </w:r>
      <w:r>
        <w:rPr>
          <w:color w:val="0000FF"/>
          <w:sz w:val="23"/>
          <w:szCs w:val="23"/>
        </w:rPr>
        <w:t xml:space="preserve">https://www.alz.org/care/alzheimers-early-mild-stage-caregiving.asp </w:t>
      </w:r>
    </w:p>
    <w:p w14:paraId="0000000C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8"/>
        <w:ind w:right="4852"/>
        <w:rPr>
          <w:color w:val="000000"/>
        </w:rPr>
      </w:pPr>
      <w:r>
        <w:rPr>
          <w:color w:val="000000"/>
        </w:rPr>
        <w:lastRenderedPageBreak/>
        <w:t>Alzheimer’s Associatio</w:t>
      </w:r>
      <w:r>
        <w:rPr>
          <w:color w:val="000000"/>
        </w:rPr>
        <w:t xml:space="preserve">n Green-Field Library©2019 </w:t>
      </w:r>
    </w:p>
    <w:p w14:paraId="0000000D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ind w:left="-537" w:right="7132"/>
        <w:rPr>
          <w:b/>
          <w:color w:val="4A0D66"/>
          <w:sz w:val="28"/>
          <w:szCs w:val="28"/>
        </w:rPr>
      </w:pPr>
      <w:proofErr w:type="spellStart"/>
      <w:r>
        <w:rPr>
          <w:b/>
          <w:color w:val="4A0D66"/>
          <w:sz w:val="28"/>
          <w:szCs w:val="28"/>
        </w:rPr>
        <w:t>Turabian</w:t>
      </w:r>
      <w:proofErr w:type="spellEnd"/>
      <w:r>
        <w:rPr>
          <w:b/>
          <w:color w:val="4A0D66"/>
          <w:sz w:val="28"/>
          <w:szCs w:val="28"/>
        </w:rPr>
        <w:t xml:space="preserve"> (8</w:t>
      </w:r>
      <w:r>
        <w:rPr>
          <w:b/>
          <w:color w:val="4A0D66"/>
          <w:sz w:val="30"/>
          <w:szCs w:val="30"/>
          <w:vertAlign w:val="superscript"/>
        </w:rPr>
        <w:t xml:space="preserve">th </w:t>
      </w:r>
      <w:r>
        <w:rPr>
          <w:b/>
          <w:color w:val="4A0D66"/>
          <w:sz w:val="28"/>
          <w:szCs w:val="28"/>
        </w:rPr>
        <w:t xml:space="preserve">edition) </w:t>
      </w:r>
    </w:p>
    <w:p w14:paraId="0000000E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537" w:right="7008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In-text / footnote / endnote </w:t>
      </w:r>
    </w:p>
    <w:p w14:paraId="0000000F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37" w:right="4"/>
        <w:rPr>
          <w:color w:val="000000"/>
          <w:sz w:val="23"/>
          <w:szCs w:val="23"/>
        </w:rPr>
      </w:pPr>
      <w:proofErr w:type="gramStart"/>
      <w:r>
        <w:rPr>
          <w:i/>
          <w:color w:val="0D0D0D"/>
          <w:sz w:val="23"/>
          <w:szCs w:val="23"/>
        </w:rPr>
        <w:t>Alzheimer’s Disease</w:t>
      </w:r>
      <w:proofErr w:type="gramEnd"/>
      <w:r>
        <w:rPr>
          <w:i/>
          <w:color w:val="0D0D0D"/>
          <w:sz w:val="23"/>
          <w:szCs w:val="23"/>
        </w:rPr>
        <w:t xml:space="preserve"> Facts and Figures</w:t>
      </w:r>
      <w:r>
        <w:rPr>
          <w:color w:val="0D0D0D"/>
          <w:sz w:val="23"/>
          <w:szCs w:val="23"/>
        </w:rPr>
        <w:t xml:space="preserve">, </w:t>
      </w:r>
      <w:proofErr w:type="spellStart"/>
      <w:r>
        <w:rPr>
          <w:color w:val="0D0D0D"/>
          <w:sz w:val="23"/>
          <w:szCs w:val="23"/>
        </w:rPr>
        <w:t>ebook</w:t>
      </w:r>
      <w:proofErr w:type="spellEnd"/>
      <w:r>
        <w:rPr>
          <w:color w:val="0D0D0D"/>
          <w:sz w:val="23"/>
          <w:szCs w:val="23"/>
        </w:rPr>
        <w:t xml:space="preserve"> (Chicago: Alzheimer’s Association, 2019), accessed [example: May 3, 2019], </w:t>
      </w:r>
      <w:r>
        <w:rPr>
          <w:color w:val="0000FF"/>
          <w:sz w:val="23"/>
          <w:szCs w:val="23"/>
        </w:rPr>
        <w:t>https://alz.org/media/Documents/alzheimers-facts-and-figures- 2019-r.pdf</w:t>
      </w:r>
      <w:r>
        <w:rPr>
          <w:color w:val="000000"/>
          <w:sz w:val="23"/>
          <w:szCs w:val="23"/>
        </w:rPr>
        <w:t xml:space="preserve">. </w:t>
      </w:r>
    </w:p>
    <w:p w14:paraId="00000010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72"/>
        <w:rPr>
          <w:color w:val="0000FF"/>
          <w:sz w:val="23"/>
          <w:szCs w:val="23"/>
        </w:rPr>
      </w:pPr>
      <w:r>
        <w:rPr>
          <w:color w:val="0D0D0D"/>
          <w:sz w:val="23"/>
          <w:szCs w:val="23"/>
        </w:rPr>
        <w:t xml:space="preserve">“Early-Stage Caregiving | Caregiver Center | Alzheimer’s Association,” </w:t>
      </w:r>
      <w:r>
        <w:rPr>
          <w:i/>
          <w:color w:val="0D0D0D"/>
          <w:sz w:val="23"/>
          <w:szCs w:val="23"/>
        </w:rPr>
        <w:t>Alzheimer’s Association</w:t>
      </w:r>
      <w:r>
        <w:rPr>
          <w:color w:val="0D0D0D"/>
          <w:sz w:val="23"/>
          <w:szCs w:val="23"/>
        </w:rPr>
        <w:t xml:space="preserve">, last modified 2019, accessed [example: May 3, 2019], </w:t>
      </w:r>
      <w:r>
        <w:rPr>
          <w:color w:val="0000FF"/>
          <w:sz w:val="23"/>
          <w:szCs w:val="23"/>
        </w:rPr>
        <w:t xml:space="preserve">https://www.alz.org/care/alzheimers-early- mild-stage-caregiving.asp </w:t>
      </w:r>
    </w:p>
    <w:p w14:paraId="00000011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748"/>
        <w:rPr>
          <w:color w:val="000000"/>
          <w:sz w:val="23"/>
          <w:szCs w:val="23"/>
        </w:rPr>
      </w:pPr>
      <w:r>
        <w:rPr>
          <w:b/>
          <w:color w:val="0D0D0D"/>
          <w:sz w:val="23"/>
          <w:szCs w:val="23"/>
        </w:rPr>
        <w:t xml:space="preserve">Bibliography: </w:t>
      </w:r>
      <w:proofErr w:type="gramStart"/>
      <w:r>
        <w:rPr>
          <w:i/>
          <w:color w:val="0D0D0D"/>
          <w:sz w:val="23"/>
          <w:szCs w:val="23"/>
        </w:rPr>
        <w:t>Alzheimer’s Disease</w:t>
      </w:r>
      <w:proofErr w:type="gramEnd"/>
      <w:r>
        <w:rPr>
          <w:i/>
          <w:color w:val="0D0D0D"/>
          <w:sz w:val="23"/>
          <w:szCs w:val="23"/>
        </w:rPr>
        <w:t xml:space="preserve"> Facts and Figures. </w:t>
      </w:r>
      <w:proofErr w:type="spellStart"/>
      <w:proofErr w:type="gramStart"/>
      <w:r>
        <w:rPr>
          <w:color w:val="0D0D0D"/>
          <w:sz w:val="23"/>
          <w:szCs w:val="23"/>
        </w:rPr>
        <w:t>Ebook</w:t>
      </w:r>
      <w:proofErr w:type="spellEnd"/>
      <w:r>
        <w:rPr>
          <w:color w:val="0D0D0D"/>
          <w:sz w:val="23"/>
          <w:szCs w:val="23"/>
        </w:rPr>
        <w:t>.</w:t>
      </w:r>
      <w:proofErr w:type="gramEnd"/>
      <w:r>
        <w:rPr>
          <w:color w:val="0D0D0D"/>
          <w:sz w:val="23"/>
          <w:szCs w:val="23"/>
        </w:rPr>
        <w:t xml:space="preserve"> Chicago: Alzheimer’s Association, 2019. Accessed [example: May 3, 2019]. </w:t>
      </w:r>
      <w:proofErr w:type="gramStart"/>
      <w:r>
        <w:rPr>
          <w:color w:val="0000FF"/>
          <w:sz w:val="23"/>
          <w:szCs w:val="23"/>
        </w:rPr>
        <w:t>https://alz.org/media/Documents/alzheimers-facts-and- figures-2019-r.pdf</w:t>
      </w:r>
      <w:r>
        <w:rPr>
          <w:color w:val="000000"/>
          <w:sz w:val="23"/>
          <w:szCs w:val="23"/>
        </w:rPr>
        <w:t>.</w:t>
      </w:r>
      <w:proofErr w:type="gramEnd"/>
      <w:r>
        <w:rPr>
          <w:color w:val="000000"/>
          <w:sz w:val="23"/>
          <w:szCs w:val="23"/>
        </w:rPr>
        <w:t xml:space="preserve"> </w:t>
      </w:r>
    </w:p>
    <w:p w14:paraId="00000012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206"/>
        <w:rPr>
          <w:color w:val="0000FF"/>
          <w:sz w:val="23"/>
          <w:szCs w:val="23"/>
        </w:rPr>
      </w:pPr>
      <w:proofErr w:type="gramStart"/>
      <w:r>
        <w:rPr>
          <w:color w:val="0D0D0D"/>
          <w:sz w:val="23"/>
          <w:szCs w:val="23"/>
        </w:rPr>
        <w:t>“Early-Stage Caregiving | Caregiver Center | Alzheimer’s Association.”</w:t>
      </w:r>
      <w:proofErr w:type="gramEnd"/>
      <w:r>
        <w:rPr>
          <w:color w:val="0D0D0D"/>
          <w:sz w:val="23"/>
          <w:szCs w:val="23"/>
        </w:rPr>
        <w:t xml:space="preserve"> </w:t>
      </w:r>
      <w:proofErr w:type="gramStart"/>
      <w:r>
        <w:rPr>
          <w:i/>
          <w:color w:val="0D0D0D"/>
          <w:sz w:val="23"/>
          <w:szCs w:val="23"/>
        </w:rPr>
        <w:t>Alzheimer’s Association</w:t>
      </w:r>
      <w:r>
        <w:rPr>
          <w:color w:val="0D0D0D"/>
          <w:sz w:val="23"/>
          <w:szCs w:val="23"/>
        </w:rPr>
        <w:t>.</w:t>
      </w:r>
      <w:proofErr w:type="gramEnd"/>
      <w:r>
        <w:rPr>
          <w:color w:val="0D0D0D"/>
          <w:sz w:val="23"/>
          <w:szCs w:val="23"/>
        </w:rPr>
        <w:t xml:space="preserve"> </w:t>
      </w:r>
      <w:proofErr w:type="gramStart"/>
      <w:r>
        <w:rPr>
          <w:color w:val="0D0D0D"/>
          <w:sz w:val="23"/>
          <w:szCs w:val="23"/>
        </w:rPr>
        <w:t>Last modified 2019.</w:t>
      </w:r>
      <w:proofErr w:type="gramEnd"/>
      <w:r>
        <w:rPr>
          <w:color w:val="0D0D0D"/>
          <w:sz w:val="23"/>
          <w:szCs w:val="23"/>
        </w:rPr>
        <w:t xml:space="preserve"> Accessed [example: May 3, 2019]. </w:t>
      </w:r>
      <w:r>
        <w:rPr>
          <w:color w:val="0000FF"/>
          <w:sz w:val="23"/>
          <w:szCs w:val="23"/>
        </w:rPr>
        <w:t>https://www.alz.org/care/alzheim</w:t>
      </w:r>
      <w:r>
        <w:rPr>
          <w:color w:val="0000FF"/>
          <w:sz w:val="23"/>
          <w:szCs w:val="23"/>
        </w:rPr>
        <w:t xml:space="preserve">ers- early-mild-stage-caregiving.asp </w:t>
      </w:r>
    </w:p>
    <w:p w14:paraId="00000013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9"/>
        <w:ind w:left="-537" w:right="6667"/>
        <w:rPr>
          <w:b/>
          <w:color w:val="4A0D66"/>
          <w:sz w:val="28"/>
          <w:szCs w:val="28"/>
        </w:rPr>
      </w:pPr>
      <w:r>
        <w:rPr>
          <w:b/>
          <w:color w:val="4A0D66"/>
          <w:sz w:val="28"/>
          <w:szCs w:val="28"/>
        </w:rPr>
        <w:t xml:space="preserve">Chicago Manual of Style </w:t>
      </w:r>
    </w:p>
    <w:p w14:paraId="00000014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537" w:right="484"/>
        <w:rPr>
          <w:color w:val="0D0D0D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In-text </w:t>
      </w:r>
      <w:r>
        <w:rPr>
          <w:color w:val="0D0D0D"/>
          <w:sz w:val="23"/>
          <w:szCs w:val="23"/>
        </w:rPr>
        <w:t>“5.8 million Americans are living with Alzheimer’s dementia.” (</w:t>
      </w:r>
      <w:r>
        <w:rPr>
          <w:i/>
          <w:color w:val="0D0D0D"/>
          <w:sz w:val="23"/>
          <w:szCs w:val="23"/>
        </w:rPr>
        <w:t xml:space="preserve">Alzheimer's </w:t>
      </w:r>
      <w:proofErr w:type="gramStart"/>
      <w:r>
        <w:rPr>
          <w:i/>
          <w:color w:val="0D0D0D"/>
          <w:sz w:val="23"/>
          <w:szCs w:val="23"/>
        </w:rPr>
        <w:t>Disease</w:t>
      </w:r>
      <w:proofErr w:type="gramEnd"/>
      <w:r>
        <w:rPr>
          <w:i/>
          <w:color w:val="0D0D0D"/>
          <w:sz w:val="23"/>
          <w:szCs w:val="23"/>
        </w:rPr>
        <w:t xml:space="preserve"> Facts and Figures 2019</w:t>
      </w:r>
      <w:r>
        <w:rPr>
          <w:color w:val="0D0D0D"/>
          <w:sz w:val="23"/>
          <w:szCs w:val="23"/>
        </w:rPr>
        <w:t xml:space="preserve">). </w:t>
      </w:r>
    </w:p>
    <w:p w14:paraId="00000015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537" w:right="547"/>
        <w:rPr>
          <w:color w:val="0D0D0D"/>
          <w:sz w:val="23"/>
          <w:szCs w:val="23"/>
        </w:rPr>
      </w:pPr>
      <w:r>
        <w:rPr>
          <w:color w:val="0D0D0D"/>
          <w:sz w:val="23"/>
          <w:szCs w:val="23"/>
        </w:rPr>
        <w:t xml:space="preserve">“According to the Alzheimer’s Association the early stage of Alzheimer’s disease can last for years.” </w:t>
      </w:r>
      <w:proofErr w:type="gramStart"/>
      <w:r>
        <w:rPr>
          <w:color w:val="0D0D0D"/>
          <w:sz w:val="23"/>
          <w:szCs w:val="23"/>
        </w:rPr>
        <w:t>(“Early-Stage Caregiving” | Caregiver Center | Alzheimer’s Association,” 2019).</w:t>
      </w:r>
      <w:proofErr w:type="gramEnd"/>
      <w:r>
        <w:rPr>
          <w:color w:val="0D0D0D"/>
          <w:sz w:val="23"/>
          <w:szCs w:val="23"/>
        </w:rPr>
        <w:t xml:space="preserve"> </w:t>
      </w:r>
    </w:p>
    <w:p w14:paraId="00000016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537" w:right="720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Bibliography: </w:t>
      </w:r>
      <w:r>
        <w:rPr>
          <w:b/>
          <w:color w:val="0D0D0D"/>
          <w:sz w:val="23"/>
          <w:szCs w:val="23"/>
        </w:rPr>
        <w:t>“</w:t>
      </w:r>
      <w:r>
        <w:rPr>
          <w:i/>
          <w:color w:val="0D0D0D"/>
          <w:sz w:val="23"/>
          <w:szCs w:val="23"/>
        </w:rPr>
        <w:t>Alzheimer's Disease Facts and Figures</w:t>
      </w:r>
      <w:r>
        <w:rPr>
          <w:color w:val="0D0D0D"/>
          <w:sz w:val="23"/>
          <w:szCs w:val="23"/>
        </w:rPr>
        <w:t xml:space="preserve">.” 2019. </w:t>
      </w:r>
      <w:proofErr w:type="spellStart"/>
      <w:r>
        <w:rPr>
          <w:color w:val="0D0D0D"/>
          <w:sz w:val="23"/>
          <w:szCs w:val="23"/>
        </w:rPr>
        <w:t>Ebook</w:t>
      </w:r>
      <w:proofErr w:type="spellEnd"/>
      <w:r>
        <w:rPr>
          <w:color w:val="0D0D0D"/>
          <w:sz w:val="23"/>
          <w:szCs w:val="23"/>
        </w:rPr>
        <w:t>. Chica</w:t>
      </w:r>
      <w:r>
        <w:rPr>
          <w:color w:val="0D0D0D"/>
          <w:sz w:val="23"/>
          <w:szCs w:val="23"/>
        </w:rPr>
        <w:t xml:space="preserve">go: Alzheimer’s Association. </w:t>
      </w:r>
      <w:r>
        <w:rPr>
          <w:color w:val="0000FF"/>
          <w:sz w:val="23"/>
          <w:szCs w:val="23"/>
        </w:rPr>
        <w:t>https://alz.org/media/Documents/alzheimers-facts-and-figures-2019-r.pdf</w:t>
      </w:r>
      <w:r>
        <w:rPr>
          <w:color w:val="000000"/>
          <w:sz w:val="23"/>
          <w:szCs w:val="23"/>
        </w:rPr>
        <w:t xml:space="preserve">. </w:t>
      </w:r>
    </w:p>
    <w:p w14:paraId="00000017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873"/>
        <w:rPr>
          <w:color w:val="0000FF"/>
          <w:sz w:val="23"/>
          <w:szCs w:val="23"/>
        </w:rPr>
      </w:pPr>
      <w:proofErr w:type="gramStart"/>
      <w:r>
        <w:rPr>
          <w:color w:val="0D0D0D"/>
          <w:sz w:val="23"/>
          <w:szCs w:val="23"/>
        </w:rPr>
        <w:t>“Early-Stage Caregiving | Caregiver Center | Alzheimer’s Association.”</w:t>
      </w:r>
      <w:proofErr w:type="gramEnd"/>
      <w:r>
        <w:rPr>
          <w:color w:val="0D0D0D"/>
          <w:sz w:val="23"/>
          <w:szCs w:val="23"/>
        </w:rPr>
        <w:t xml:space="preserve"> 2019. </w:t>
      </w:r>
      <w:r>
        <w:rPr>
          <w:i/>
          <w:color w:val="0D0D0D"/>
          <w:sz w:val="23"/>
          <w:szCs w:val="23"/>
        </w:rPr>
        <w:lastRenderedPageBreak/>
        <w:t>Alzheimer’s Association</w:t>
      </w:r>
      <w:r>
        <w:rPr>
          <w:color w:val="0D0D0D"/>
          <w:sz w:val="23"/>
          <w:szCs w:val="23"/>
        </w:rPr>
        <w:t xml:space="preserve">. </w:t>
      </w:r>
      <w:r>
        <w:rPr>
          <w:color w:val="0000FF"/>
          <w:sz w:val="23"/>
          <w:szCs w:val="23"/>
        </w:rPr>
        <w:t xml:space="preserve">https://www.alz.org/care/alzheimers-early-mild-stage-caregiving.asp </w:t>
      </w:r>
    </w:p>
    <w:p w14:paraId="00000018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8"/>
        <w:ind w:right="4852"/>
        <w:rPr>
          <w:color w:val="000000"/>
        </w:rPr>
      </w:pPr>
      <w:r>
        <w:rPr>
          <w:color w:val="000000"/>
        </w:rPr>
        <w:t xml:space="preserve">Alzheimer’s Association Green-Field Library©2019 </w:t>
      </w:r>
    </w:p>
    <w:p w14:paraId="00000019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ind w:left="-537" w:right="5318"/>
        <w:rPr>
          <w:b/>
          <w:color w:val="4A0D66"/>
          <w:sz w:val="28"/>
          <w:szCs w:val="28"/>
        </w:rPr>
      </w:pPr>
      <w:r>
        <w:rPr>
          <w:b/>
          <w:color w:val="4A0D66"/>
          <w:sz w:val="28"/>
          <w:szCs w:val="28"/>
        </w:rPr>
        <w:t xml:space="preserve">Free and Fee-based Citation Tools </w:t>
      </w:r>
    </w:p>
    <w:p w14:paraId="0000001A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6"/>
        <w:ind w:left="-537" w:right="6964"/>
        <w:rPr>
          <w:color w:val="0000FF"/>
          <w:sz w:val="23"/>
          <w:szCs w:val="23"/>
        </w:rPr>
      </w:pPr>
      <w:r>
        <w:rPr>
          <w:b/>
          <w:color w:val="0D0D0D"/>
          <w:sz w:val="23"/>
          <w:szCs w:val="23"/>
        </w:rPr>
        <w:t xml:space="preserve">Cite this for me </w:t>
      </w:r>
      <w:proofErr w:type="spellStart"/>
      <w:r>
        <w:rPr>
          <w:color w:val="0D0D0D"/>
          <w:sz w:val="23"/>
          <w:szCs w:val="23"/>
        </w:rPr>
        <w:t>Chegg</w:t>
      </w:r>
      <w:proofErr w:type="spellEnd"/>
      <w:r>
        <w:rPr>
          <w:color w:val="0D0D0D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http://www.citethisforme.com </w:t>
      </w:r>
    </w:p>
    <w:p w14:paraId="0000001B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3532"/>
        <w:rPr>
          <w:color w:val="0000FF"/>
          <w:sz w:val="23"/>
          <w:szCs w:val="23"/>
        </w:rPr>
      </w:pPr>
      <w:r>
        <w:rPr>
          <w:b/>
          <w:color w:val="0D0D0D"/>
          <w:sz w:val="23"/>
          <w:szCs w:val="23"/>
        </w:rPr>
        <w:t xml:space="preserve">Citation </w:t>
      </w:r>
      <w:proofErr w:type="gramStart"/>
      <w:r>
        <w:rPr>
          <w:b/>
          <w:color w:val="0D0D0D"/>
          <w:sz w:val="23"/>
          <w:szCs w:val="23"/>
        </w:rPr>
        <w:t>management</w:t>
      </w:r>
      <w:proofErr w:type="gramEnd"/>
      <w:r>
        <w:rPr>
          <w:b/>
          <w:color w:val="0D0D0D"/>
          <w:sz w:val="23"/>
          <w:szCs w:val="23"/>
        </w:rPr>
        <w:t xml:space="preserve"> </w:t>
      </w:r>
      <w:r>
        <w:rPr>
          <w:color w:val="0D0D0D"/>
          <w:sz w:val="23"/>
          <w:szCs w:val="23"/>
        </w:rPr>
        <w:t xml:space="preserve">University of Toronto </w:t>
      </w:r>
      <w:r>
        <w:rPr>
          <w:color w:val="0000FF"/>
          <w:sz w:val="23"/>
          <w:szCs w:val="23"/>
        </w:rPr>
        <w:t xml:space="preserve">https://guides.library.utoronto.ca/c.php?g=250610&amp;p=1671260 </w:t>
      </w:r>
    </w:p>
    <w:p w14:paraId="0000001C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left="-537" w:right="1915"/>
        <w:rPr>
          <w:color w:val="0000FF"/>
          <w:sz w:val="23"/>
          <w:szCs w:val="23"/>
        </w:rPr>
      </w:pPr>
      <w:r>
        <w:rPr>
          <w:b/>
          <w:color w:val="0D0D0D"/>
          <w:sz w:val="23"/>
          <w:szCs w:val="23"/>
        </w:rPr>
        <w:t xml:space="preserve">Comparison of reference management software </w:t>
      </w:r>
      <w:proofErr w:type="spellStart"/>
      <w:r>
        <w:rPr>
          <w:b/>
          <w:color w:val="0D0D0D"/>
          <w:sz w:val="23"/>
          <w:szCs w:val="23"/>
        </w:rPr>
        <w:t>WikiMedia</w:t>
      </w:r>
      <w:proofErr w:type="spellEnd"/>
      <w:r>
        <w:rPr>
          <w:b/>
          <w:color w:val="0D0D0D"/>
          <w:sz w:val="23"/>
          <w:szCs w:val="23"/>
        </w:rPr>
        <w:t xml:space="preserve"> </w:t>
      </w:r>
      <w:r>
        <w:rPr>
          <w:color w:val="0000FF"/>
          <w:sz w:val="23"/>
          <w:szCs w:val="23"/>
        </w:rPr>
        <w:t xml:space="preserve">https://en.wikipedia.org/wiki/Comparison_of_reference_management_software </w:t>
      </w:r>
    </w:p>
    <w:p w14:paraId="0000001D" w14:textId="77777777" w:rsidR="00C64DA8" w:rsidRDefault="00CB7F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69"/>
        <w:ind w:right="4852"/>
        <w:rPr>
          <w:color w:val="000000"/>
        </w:rPr>
      </w:pPr>
      <w:r>
        <w:rPr>
          <w:color w:val="000000"/>
        </w:rPr>
        <w:lastRenderedPageBreak/>
        <w:t xml:space="preserve">Alzheimer’s Association Green-Field Library©2019 </w:t>
      </w:r>
    </w:p>
    <w:sectPr w:rsidR="00C64D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4DA8"/>
    <w:rsid w:val="00C64DA8"/>
    <w:rsid w:val="00C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Dolci</cp:lastModifiedBy>
  <cp:revision>2</cp:revision>
  <dcterms:created xsi:type="dcterms:W3CDTF">2019-11-18T17:03:00Z</dcterms:created>
  <dcterms:modified xsi:type="dcterms:W3CDTF">2019-11-18T17:03:00Z</dcterms:modified>
</cp:coreProperties>
</file>